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5228A" w:rsidRDefault="007160BF" w:rsidP="001A1BA6">
      <w:pPr>
        <w:spacing w:after="0" w:line="240" w:lineRule="auto"/>
        <w:jc w:val="both"/>
        <w:rPr>
          <w:rFonts w:ascii="Times New Roman" w:eastAsia="Times New Roman" w:hAnsi="Times New Roman" w:cs="Times New Roman"/>
          <w:b/>
          <w:sz w:val="24"/>
          <w:szCs w:val="24"/>
          <w:lang w:eastAsia="lv-LV" w:bidi="lo-LA"/>
        </w:rPr>
      </w:pPr>
    </w:p>
    <w:p w:rsidR="007160BF" w:rsidRPr="0075228A" w:rsidRDefault="007160BF" w:rsidP="001A1BA6">
      <w:pPr>
        <w:spacing w:after="0" w:line="240" w:lineRule="auto"/>
        <w:jc w:val="center"/>
        <w:rPr>
          <w:rFonts w:ascii="Times New Roman" w:eastAsia="Times New Roman" w:hAnsi="Times New Roman" w:cs="Times New Roman"/>
          <w:sz w:val="40"/>
          <w:szCs w:val="40"/>
          <w:lang w:eastAsia="lv-LV" w:bidi="lo-LA"/>
        </w:rPr>
      </w:pPr>
      <w:r w:rsidRPr="0075228A">
        <w:rPr>
          <w:rFonts w:ascii="Times New Roman" w:eastAsia="Times New Roman" w:hAnsi="Times New Roman" w:cs="Times New Roman"/>
          <w:noProof/>
          <w:sz w:val="40"/>
          <w:szCs w:val="40"/>
          <w:lang w:eastAsia="lv-LV"/>
        </w:rPr>
        <w:drawing>
          <wp:anchor distT="0" distB="0" distL="114300" distR="114300" simplePos="0" relativeHeight="251659264" behindDoc="0" locked="0" layoutInCell="1" allowOverlap="1" wp14:anchorId="19428030" wp14:editId="273C83A3">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5228A">
        <w:rPr>
          <w:rFonts w:ascii="Times New Roman" w:eastAsia="Times New Roman" w:hAnsi="Times New Roman" w:cs="Times New Roman"/>
          <w:b/>
          <w:sz w:val="40"/>
          <w:szCs w:val="40"/>
          <w:lang w:eastAsia="lv-LV" w:bidi="lo-LA"/>
        </w:rPr>
        <w:t>MADONAS NOVADA PAŠVALDĪBA</w:t>
      </w:r>
    </w:p>
    <w:p w:rsidR="007160BF" w:rsidRPr="0075228A" w:rsidRDefault="007160BF" w:rsidP="00344245">
      <w:pPr>
        <w:spacing w:before="120" w:after="120" w:line="240" w:lineRule="auto"/>
        <w:jc w:val="both"/>
        <w:rPr>
          <w:rFonts w:ascii="Times New Roman" w:eastAsia="Times New Roman" w:hAnsi="Times New Roman" w:cs="Times New Roman"/>
          <w:spacing w:val="20"/>
          <w:sz w:val="24"/>
          <w:szCs w:val="24"/>
          <w:lang w:eastAsia="lv-LV" w:bidi="lo-LA"/>
        </w:rPr>
      </w:pPr>
    </w:p>
    <w:p w:rsidR="007160BF" w:rsidRPr="0075228A" w:rsidRDefault="007160BF" w:rsidP="001A1BA6">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5228A">
        <w:rPr>
          <w:rFonts w:ascii="Times New Roman" w:eastAsia="Times New Roman" w:hAnsi="Times New Roman" w:cs="Times New Roman"/>
          <w:spacing w:val="20"/>
          <w:sz w:val="24"/>
          <w:szCs w:val="24"/>
          <w:lang w:eastAsia="lv-LV" w:bidi="lo-LA"/>
        </w:rPr>
        <w:t>Reģ</w:t>
      </w:r>
      <w:proofErr w:type="spellEnd"/>
      <w:r w:rsidRPr="0075228A">
        <w:rPr>
          <w:rFonts w:ascii="Times New Roman" w:eastAsia="Times New Roman" w:hAnsi="Times New Roman" w:cs="Times New Roman"/>
          <w:spacing w:val="20"/>
          <w:sz w:val="24"/>
          <w:szCs w:val="24"/>
          <w:lang w:eastAsia="lv-LV" w:bidi="lo-LA"/>
        </w:rPr>
        <w:t>. Nr. 90000054572</w:t>
      </w:r>
    </w:p>
    <w:p w:rsidR="007160BF" w:rsidRPr="0075228A" w:rsidRDefault="007160BF" w:rsidP="001A1BA6">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5228A">
        <w:rPr>
          <w:rFonts w:ascii="Times New Roman" w:eastAsia="Calibri" w:hAnsi="Times New Roman" w:cs="Times New Roman"/>
          <w:spacing w:val="20"/>
          <w:sz w:val="24"/>
          <w:szCs w:val="24"/>
          <w:lang w:eastAsia="lv-LV"/>
        </w:rPr>
        <w:t>Saieta laukums 1, Madona, Madonas novads, LV-4801</w:t>
      </w:r>
    </w:p>
    <w:p w:rsidR="007160BF" w:rsidRPr="0075228A" w:rsidRDefault="007160BF" w:rsidP="001A1BA6">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5228A">
        <w:rPr>
          <w:rFonts w:ascii="Times New Roman" w:eastAsia="Calibri" w:hAnsi="Times New Roman" w:cs="Times New Roman"/>
          <w:sz w:val="24"/>
          <w:szCs w:val="24"/>
          <w:lang w:eastAsia="lv-LV"/>
        </w:rPr>
        <w:t>t. 64860090, fakss 64860079, e-pasts: dome@madona.lv</w:t>
      </w:r>
    </w:p>
    <w:p w:rsidR="007160BF" w:rsidRPr="0075228A" w:rsidRDefault="007160BF" w:rsidP="00344245">
      <w:pPr>
        <w:spacing w:after="0" w:line="240" w:lineRule="auto"/>
        <w:jc w:val="both"/>
        <w:rPr>
          <w:rFonts w:ascii="Times New Roman" w:eastAsia="Times New Roman" w:hAnsi="Times New Roman" w:cs="Times New Roman"/>
          <w:b/>
          <w:bCs/>
          <w:caps/>
          <w:sz w:val="24"/>
          <w:szCs w:val="24"/>
          <w:lang w:eastAsia="lv-LV" w:bidi="lo-LA"/>
        </w:rPr>
      </w:pPr>
      <w:r w:rsidRPr="0075228A">
        <w:rPr>
          <w:rFonts w:ascii="Times New Roman" w:eastAsia="Times New Roman" w:hAnsi="Times New Roman" w:cs="Times New Roman"/>
          <w:b/>
          <w:bCs/>
          <w:caps/>
          <w:sz w:val="24"/>
          <w:szCs w:val="24"/>
          <w:lang w:eastAsia="lv-LV" w:bidi="lo-LA"/>
        </w:rPr>
        <w:t>___________________________________________________________________________</w:t>
      </w:r>
    </w:p>
    <w:p w:rsidR="007160BF" w:rsidRPr="0075228A" w:rsidRDefault="007160BF" w:rsidP="00344245">
      <w:pPr>
        <w:spacing w:after="0" w:line="240" w:lineRule="auto"/>
        <w:jc w:val="both"/>
        <w:rPr>
          <w:rFonts w:ascii="Times New Roman" w:eastAsia="Times New Roman" w:hAnsi="Times New Roman" w:cs="Times New Roman"/>
          <w:b/>
          <w:bCs/>
          <w:caps/>
          <w:sz w:val="24"/>
          <w:szCs w:val="24"/>
          <w:lang w:eastAsia="lv-LV" w:bidi="lo-LA"/>
        </w:rPr>
      </w:pPr>
    </w:p>
    <w:p w:rsidR="007160BF" w:rsidRPr="0075228A" w:rsidRDefault="007160BF" w:rsidP="0091271A">
      <w:pPr>
        <w:spacing w:after="0" w:line="240" w:lineRule="auto"/>
        <w:jc w:val="center"/>
        <w:rPr>
          <w:rFonts w:ascii="Times New Roman" w:eastAsia="Times New Roman" w:hAnsi="Times New Roman" w:cs="Times New Roman"/>
          <w:b/>
          <w:bCs/>
          <w:caps/>
          <w:sz w:val="24"/>
          <w:szCs w:val="24"/>
          <w:lang w:eastAsia="lv-LV" w:bidi="lo-LA"/>
        </w:rPr>
      </w:pPr>
      <w:r w:rsidRPr="0075228A">
        <w:rPr>
          <w:rFonts w:ascii="Times New Roman" w:eastAsia="Times New Roman" w:hAnsi="Times New Roman" w:cs="Times New Roman"/>
          <w:b/>
          <w:bCs/>
          <w:caps/>
          <w:sz w:val="24"/>
          <w:szCs w:val="24"/>
          <w:lang w:eastAsia="lv-LV" w:bidi="lo-LA"/>
        </w:rPr>
        <w:t>MADONAS NOVADA PAŠVALDĪBAS DOMES</w:t>
      </w:r>
    </w:p>
    <w:p w:rsidR="007160BF" w:rsidRPr="0075228A" w:rsidRDefault="007160BF" w:rsidP="0091271A">
      <w:pPr>
        <w:spacing w:after="0" w:line="240" w:lineRule="auto"/>
        <w:jc w:val="center"/>
        <w:rPr>
          <w:rFonts w:ascii="Times New Roman" w:eastAsia="Times New Roman" w:hAnsi="Times New Roman" w:cs="Times New Roman"/>
          <w:b/>
          <w:bCs/>
          <w:caps/>
          <w:sz w:val="24"/>
          <w:szCs w:val="24"/>
          <w:lang w:eastAsia="lv-LV" w:bidi="lo-LA"/>
        </w:rPr>
      </w:pPr>
      <w:r w:rsidRPr="0075228A">
        <w:rPr>
          <w:rFonts w:ascii="Times New Roman" w:eastAsia="Times New Roman" w:hAnsi="Times New Roman" w:cs="Times New Roman"/>
          <w:b/>
          <w:bCs/>
          <w:caps/>
          <w:sz w:val="24"/>
          <w:szCs w:val="24"/>
          <w:lang w:eastAsia="lv-LV" w:bidi="lo-LA"/>
        </w:rPr>
        <w:t>LĒMUMS</w:t>
      </w:r>
    </w:p>
    <w:p w:rsidR="007160BF" w:rsidRPr="0075228A" w:rsidRDefault="007160BF" w:rsidP="00344245">
      <w:pPr>
        <w:spacing w:after="0" w:line="240" w:lineRule="auto"/>
        <w:jc w:val="both"/>
        <w:rPr>
          <w:rFonts w:ascii="Times New Roman" w:eastAsia="Times New Roman" w:hAnsi="Times New Roman" w:cs="Times New Roman"/>
          <w:sz w:val="24"/>
          <w:szCs w:val="24"/>
          <w:lang w:eastAsia="lv-LV" w:bidi="lo-LA"/>
        </w:rPr>
      </w:pPr>
      <w:r w:rsidRPr="0075228A">
        <w:rPr>
          <w:rFonts w:ascii="Times New Roman" w:eastAsia="Times New Roman" w:hAnsi="Times New Roman" w:cs="Times New Roman"/>
          <w:sz w:val="24"/>
          <w:szCs w:val="24"/>
          <w:lang w:eastAsia="lv-LV" w:bidi="lo-LA"/>
        </w:rPr>
        <w:t>Madonā</w:t>
      </w:r>
    </w:p>
    <w:p w:rsidR="007160BF" w:rsidRPr="0075228A" w:rsidRDefault="007160BF" w:rsidP="00344245">
      <w:pPr>
        <w:spacing w:after="0" w:line="240" w:lineRule="auto"/>
        <w:jc w:val="both"/>
        <w:rPr>
          <w:rFonts w:ascii="Times New Roman" w:eastAsia="Times New Roman" w:hAnsi="Times New Roman" w:cs="Times New Roman"/>
          <w:sz w:val="24"/>
          <w:szCs w:val="24"/>
          <w:lang w:eastAsia="lv-LV" w:bidi="lo-LA"/>
        </w:rPr>
      </w:pPr>
    </w:p>
    <w:p w:rsidR="007160BF" w:rsidRPr="0075228A" w:rsidRDefault="00D418A1" w:rsidP="0034424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sidRPr="0075228A">
        <w:rPr>
          <w:rFonts w:ascii="Times New Roman" w:eastAsia="Arial Unicode MS" w:hAnsi="Times New Roman" w:cs="Times New Roman"/>
          <w:b/>
          <w:sz w:val="24"/>
          <w:szCs w:val="24"/>
          <w:lang w:eastAsia="lv-LV"/>
        </w:rPr>
        <w:t>2</w:t>
      </w:r>
      <w:r w:rsidR="00580C41" w:rsidRPr="0075228A">
        <w:rPr>
          <w:rFonts w:ascii="Times New Roman" w:eastAsia="Arial Unicode MS" w:hAnsi="Times New Roman" w:cs="Times New Roman"/>
          <w:b/>
          <w:sz w:val="24"/>
          <w:szCs w:val="24"/>
          <w:lang w:eastAsia="lv-LV"/>
        </w:rPr>
        <w:t>019</w:t>
      </w:r>
      <w:r w:rsidR="005B144C" w:rsidRPr="0075228A">
        <w:rPr>
          <w:rFonts w:ascii="Times New Roman" w:eastAsia="Arial Unicode MS" w:hAnsi="Times New Roman" w:cs="Times New Roman"/>
          <w:b/>
          <w:sz w:val="24"/>
          <w:szCs w:val="24"/>
          <w:lang w:eastAsia="lv-LV"/>
        </w:rPr>
        <w:t>.gada</w:t>
      </w:r>
      <w:proofErr w:type="gramEnd"/>
      <w:r w:rsidR="005B144C" w:rsidRPr="0075228A">
        <w:rPr>
          <w:rFonts w:ascii="Times New Roman" w:eastAsia="Arial Unicode MS" w:hAnsi="Times New Roman" w:cs="Times New Roman"/>
          <w:b/>
          <w:sz w:val="24"/>
          <w:szCs w:val="24"/>
          <w:lang w:eastAsia="lv-LV"/>
        </w:rPr>
        <w:t xml:space="preserve"> </w:t>
      </w:r>
      <w:r w:rsidR="00FB210B" w:rsidRPr="0075228A">
        <w:rPr>
          <w:rFonts w:ascii="Times New Roman" w:eastAsia="Arial Unicode MS" w:hAnsi="Times New Roman" w:cs="Times New Roman"/>
          <w:b/>
          <w:sz w:val="24"/>
          <w:szCs w:val="24"/>
          <w:lang w:eastAsia="lv-LV"/>
        </w:rPr>
        <w:t>2</w:t>
      </w:r>
      <w:r w:rsidR="00331784">
        <w:rPr>
          <w:rFonts w:ascii="Times New Roman" w:eastAsia="Arial Unicode MS" w:hAnsi="Times New Roman" w:cs="Times New Roman"/>
          <w:b/>
          <w:sz w:val="24"/>
          <w:szCs w:val="24"/>
          <w:lang w:eastAsia="lv-LV"/>
        </w:rPr>
        <w:t>4</w:t>
      </w:r>
      <w:r w:rsidR="00FB210B" w:rsidRPr="0075228A">
        <w:rPr>
          <w:rFonts w:ascii="Times New Roman" w:eastAsia="Arial Unicode MS" w:hAnsi="Times New Roman" w:cs="Times New Roman"/>
          <w:b/>
          <w:sz w:val="24"/>
          <w:szCs w:val="24"/>
          <w:lang w:eastAsia="lv-LV"/>
        </w:rPr>
        <w:t>.maijā</w:t>
      </w:r>
      <w:r w:rsidR="00FB210B"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4B39A9" w:rsidRPr="0075228A">
        <w:rPr>
          <w:rFonts w:ascii="Times New Roman" w:eastAsia="Arial Unicode MS" w:hAnsi="Times New Roman" w:cs="Times New Roman"/>
          <w:b/>
          <w:sz w:val="24"/>
          <w:szCs w:val="24"/>
          <w:lang w:eastAsia="lv-LV"/>
        </w:rPr>
        <w:tab/>
      </w:r>
      <w:r w:rsidR="00D620D9" w:rsidRPr="0075228A">
        <w:rPr>
          <w:rFonts w:ascii="Times New Roman" w:eastAsia="Arial Unicode MS" w:hAnsi="Times New Roman" w:cs="Times New Roman"/>
          <w:b/>
          <w:sz w:val="24"/>
          <w:szCs w:val="24"/>
          <w:lang w:eastAsia="lv-LV"/>
        </w:rPr>
        <w:t>Nr.</w:t>
      </w:r>
      <w:r w:rsidR="00BD7104">
        <w:rPr>
          <w:rFonts w:ascii="Times New Roman" w:eastAsia="Arial Unicode MS" w:hAnsi="Times New Roman" w:cs="Times New Roman"/>
          <w:b/>
          <w:sz w:val="24"/>
          <w:szCs w:val="24"/>
          <w:lang w:eastAsia="lv-LV"/>
        </w:rPr>
        <w:t>21</w:t>
      </w:r>
      <w:r w:rsidR="00782F5E">
        <w:rPr>
          <w:rFonts w:ascii="Times New Roman" w:eastAsia="Arial Unicode MS" w:hAnsi="Times New Roman" w:cs="Times New Roman"/>
          <w:b/>
          <w:sz w:val="24"/>
          <w:szCs w:val="24"/>
          <w:lang w:eastAsia="lv-LV"/>
        </w:rPr>
        <w:t>2</w:t>
      </w:r>
    </w:p>
    <w:p w:rsidR="007160BF" w:rsidRPr="0075228A" w:rsidRDefault="007160BF" w:rsidP="0034424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002D5624" w:rsidRPr="0075228A">
        <w:rPr>
          <w:rFonts w:ascii="Times New Roman" w:eastAsia="Arial Unicode MS" w:hAnsi="Times New Roman" w:cs="Times New Roman"/>
          <w:sz w:val="24"/>
          <w:szCs w:val="24"/>
          <w:lang w:eastAsia="lv-LV"/>
        </w:rPr>
        <w:t>(protokols Nr.</w:t>
      </w:r>
      <w:r w:rsidR="00331784">
        <w:rPr>
          <w:rFonts w:ascii="Times New Roman" w:eastAsia="Arial Unicode MS" w:hAnsi="Times New Roman" w:cs="Times New Roman"/>
          <w:sz w:val="24"/>
          <w:szCs w:val="24"/>
          <w:lang w:eastAsia="lv-LV"/>
        </w:rPr>
        <w:t>9</w:t>
      </w:r>
      <w:r w:rsidR="0046415D" w:rsidRPr="0075228A">
        <w:rPr>
          <w:rFonts w:ascii="Times New Roman" w:eastAsia="Arial Unicode MS" w:hAnsi="Times New Roman" w:cs="Times New Roman"/>
          <w:sz w:val="24"/>
          <w:szCs w:val="24"/>
          <w:lang w:eastAsia="lv-LV"/>
        </w:rPr>
        <w:t xml:space="preserve">, </w:t>
      </w:r>
      <w:r w:rsidR="00782F5E">
        <w:rPr>
          <w:rFonts w:ascii="Times New Roman" w:eastAsia="Arial Unicode MS" w:hAnsi="Times New Roman" w:cs="Times New Roman"/>
          <w:sz w:val="24"/>
          <w:szCs w:val="24"/>
          <w:lang w:eastAsia="lv-LV"/>
        </w:rPr>
        <w:t>4</w:t>
      </w:r>
      <w:r w:rsidR="00661183" w:rsidRPr="0075228A">
        <w:rPr>
          <w:rFonts w:ascii="Times New Roman" w:eastAsia="Arial Unicode MS" w:hAnsi="Times New Roman" w:cs="Times New Roman"/>
          <w:sz w:val="24"/>
          <w:szCs w:val="24"/>
          <w:lang w:eastAsia="lv-LV"/>
        </w:rPr>
        <w:t>.</w:t>
      </w:r>
      <w:r w:rsidRPr="0075228A">
        <w:rPr>
          <w:rFonts w:ascii="Times New Roman" w:eastAsia="Arial Unicode MS" w:hAnsi="Times New Roman" w:cs="Times New Roman"/>
          <w:sz w:val="24"/>
          <w:szCs w:val="24"/>
          <w:lang w:eastAsia="lv-LV"/>
        </w:rPr>
        <w:t>p.)</w:t>
      </w:r>
    </w:p>
    <w:p w:rsidR="00160F5C" w:rsidRPr="00BD7104" w:rsidRDefault="00160F5C" w:rsidP="00344245">
      <w:pPr>
        <w:keepNext/>
        <w:spacing w:after="0" w:line="240" w:lineRule="auto"/>
        <w:jc w:val="both"/>
        <w:outlineLvl w:val="0"/>
        <w:rPr>
          <w:rFonts w:ascii="Times New Roman" w:eastAsia="Arial Unicode MS" w:hAnsi="Times New Roman" w:cs="Times New Roman"/>
          <w:b/>
          <w:sz w:val="24"/>
          <w:szCs w:val="24"/>
          <w:lang w:eastAsia="lv-LV"/>
        </w:rPr>
      </w:pPr>
      <w:bookmarkStart w:id="0" w:name="OLE_LINK62"/>
      <w:bookmarkStart w:id="1" w:name="OLE_LINK63"/>
      <w:bookmarkStart w:id="2" w:name="OLE_LINK64"/>
      <w:bookmarkStart w:id="3" w:name="_Hlk508403601"/>
      <w:bookmarkStart w:id="4" w:name="OLE_LINK1"/>
      <w:bookmarkStart w:id="5" w:name="_Hlk3205658"/>
    </w:p>
    <w:p w:rsidR="00A312DD" w:rsidRPr="00D32795" w:rsidRDefault="00A312DD" w:rsidP="00A312DD">
      <w:pPr>
        <w:pStyle w:val="Bezatstarpm"/>
        <w:rPr>
          <w:b/>
        </w:rPr>
      </w:pPr>
      <w:bookmarkStart w:id="6" w:name="_GoBack"/>
      <w:r w:rsidRPr="00D32795">
        <w:rPr>
          <w:b/>
        </w:rPr>
        <w:t xml:space="preserve">Par izmaiņām Lazdonas pagasta pārvaldes amata vienību sarakstā </w:t>
      </w:r>
    </w:p>
    <w:bookmarkEnd w:id="6"/>
    <w:p w:rsidR="00A312DD" w:rsidRPr="003A5B9A" w:rsidRDefault="00A312DD" w:rsidP="00A312DD">
      <w:pPr>
        <w:pStyle w:val="Bezatstarpm"/>
        <w:rPr>
          <w:bCs/>
          <w:i/>
          <w:iCs/>
          <w:szCs w:val="24"/>
        </w:rPr>
      </w:pPr>
    </w:p>
    <w:p w:rsidR="00A312DD" w:rsidRPr="003A5B9A" w:rsidRDefault="00A312DD" w:rsidP="00D32795">
      <w:pPr>
        <w:pStyle w:val="Bezatstarpm"/>
        <w:ind w:firstLine="720"/>
        <w:rPr>
          <w:i/>
          <w:szCs w:val="24"/>
        </w:rPr>
      </w:pPr>
      <w:r w:rsidRPr="003A5B9A">
        <w:rPr>
          <w:szCs w:val="24"/>
        </w:rPr>
        <w:t xml:space="preserve">1. Madonas novada pašvaldības dome ar 28.02.2019. sēdes lēmumu Nr.62 (protokols Nr.3, 18.p.) Par Lazdonas feldšeru punktu atbalstīja feldšeru punkta izveidi Lazdonas pagasta pārvaldes telpās Meža ielā 2, Lazdonā, Lazdonas pagastā un uzdeva Lazdonas pagasta pārvaldei risināt paredzētā feldšeru punkta medicīniskā personāla piesaistīšanu un telpu sertifikācijas jautājumu. </w:t>
      </w:r>
      <w:proofErr w:type="spellStart"/>
      <w:r w:rsidRPr="003A5B9A">
        <w:rPr>
          <w:szCs w:val="24"/>
        </w:rPr>
        <w:t>Feldšerpunktam</w:t>
      </w:r>
      <w:proofErr w:type="spellEnd"/>
      <w:r w:rsidRPr="003A5B9A">
        <w:rPr>
          <w:szCs w:val="24"/>
        </w:rPr>
        <w:t xml:space="preserve"> paredzētajās telpās notiek remontdarbi, kuri tiks pabeigti līdz 21.06.2019.</w:t>
      </w:r>
    </w:p>
    <w:p w:rsidR="00A312DD" w:rsidRPr="003A5B9A" w:rsidRDefault="00A312DD" w:rsidP="00A312DD">
      <w:pPr>
        <w:pStyle w:val="Bezatstarpm"/>
        <w:rPr>
          <w:i/>
          <w:szCs w:val="24"/>
        </w:rPr>
      </w:pPr>
      <w:r w:rsidRPr="003A5B9A">
        <w:rPr>
          <w:szCs w:val="24"/>
        </w:rPr>
        <w:t xml:space="preserve"> </w:t>
      </w:r>
      <w:r w:rsidR="00D32795">
        <w:rPr>
          <w:szCs w:val="24"/>
        </w:rPr>
        <w:tab/>
      </w:r>
      <w:r w:rsidRPr="003A5B9A">
        <w:rPr>
          <w:szCs w:val="24"/>
        </w:rPr>
        <w:t xml:space="preserve">Lai varētu uzsākt </w:t>
      </w:r>
      <w:proofErr w:type="spellStart"/>
      <w:r w:rsidRPr="003A5B9A">
        <w:rPr>
          <w:szCs w:val="24"/>
        </w:rPr>
        <w:t>feldšerpunkta</w:t>
      </w:r>
      <w:proofErr w:type="spellEnd"/>
      <w:r w:rsidRPr="003A5B9A">
        <w:rPr>
          <w:szCs w:val="24"/>
        </w:rPr>
        <w:t xml:space="preserve"> darbību, tas ir jāaprīko saskaņā normatīvajiem aktiem, un tāpēc ir nepieciešams pieņemt darbā ārsta palīgu-feldšeri un veikt izmaiņas Lazdonas pagasta pārvaldes amatu vienību sarakstā un ar 01.06.2019. izveidot jaunu amata vienību: ārsta palīgs-feldšeris, 0,5 amata vienība. </w:t>
      </w:r>
      <w:r w:rsidRPr="003A5B9A">
        <w:rPr>
          <w:szCs w:val="24"/>
        </w:rPr>
        <w:tab/>
        <w:t xml:space="preserve"> </w:t>
      </w:r>
    </w:p>
    <w:p w:rsidR="00A312DD" w:rsidRPr="003A5B9A" w:rsidRDefault="00A312DD" w:rsidP="00D32795">
      <w:pPr>
        <w:pStyle w:val="Bezatstarpm"/>
        <w:ind w:firstLine="851"/>
        <w:rPr>
          <w:i/>
          <w:szCs w:val="24"/>
        </w:rPr>
      </w:pPr>
      <w:r w:rsidRPr="003A5B9A">
        <w:rPr>
          <w:szCs w:val="24"/>
        </w:rPr>
        <w:t>2. Sakarā ar to, ka Lazdonas pamatskolas pirmsskolas izglītības grupu ēkā Meža ielā 2, Lazdonā tiek nomainīts malkas apkures katls uz granulu apkures katlu, turpmāk vairs nebūs nepieciešams maiņu darbs</w:t>
      </w:r>
      <w:proofErr w:type="gramStart"/>
      <w:r w:rsidRPr="003A5B9A">
        <w:rPr>
          <w:szCs w:val="24"/>
        </w:rPr>
        <w:t xml:space="preserve"> un</w:t>
      </w:r>
      <w:proofErr w:type="gramEnd"/>
      <w:r w:rsidRPr="003A5B9A">
        <w:rPr>
          <w:szCs w:val="24"/>
        </w:rPr>
        <w:t xml:space="preserve"> tāpēc ir jāsamazina apkures iekārtas operatoru skaits par 3 amata vienībām.</w:t>
      </w:r>
    </w:p>
    <w:p w:rsidR="005212F0" w:rsidRPr="004C62E4" w:rsidRDefault="00A312DD" w:rsidP="00D32795">
      <w:pPr>
        <w:pStyle w:val="Bezatstarpm"/>
        <w:ind w:firstLine="851"/>
      </w:pPr>
      <w:r w:rsidRPr="003A5B9A">
        <w:rPr>
          <w:szCs w:val="24"/>
        </w:rPr>
        <w:t xml:space="preserve">Noklausījusies </w:t>
      </w:r>
      <w:proofErr w:type="spellStart"/>
      <w:r w:rsidRPr="003A5B9A">
        <w:rPr>
          <w:szCs w:val="24"/>
        </w:rPr>
        <w:t>J.Rieksta</w:t>
      </w:r>
      <w:proofErr w:type="spellEnd"/>
      <w:r w:rsidRPr="003A5B9A">
        <w:rPr>
          <w:szCs w:val="24"/>
        </w:rPr>
        <w:t xml:space="preserve"> sniegto informāciju, ņemot vērā 21.05.2019. Finanšu un attīstības komitejas atzinumu, atklāti balsojot</w:t>
      </w:r>
      <w:r w:rsidR="00836999" w:rsidRPr="004C62E4">
        <w:t>:</w:t>
      </w:r>
      <w:r w:rsidR="005212F0" w:rsidRPr="004C62E4">
        <w:t xml:space="preserve"> </w:t>
      </w:r>
      <w:r w:rsidR="005212F0" w:rsidRPr="00E7036A">
        <w:rPr>
          <w:b/>
        </w:rPr>
        <w:t xml:space="preserve">PAR </w:t>
      </w:r>
      <w:r w:rsidR="004E0FCB" w:rsidRPr="00E7036A">
        <w:rPr>
          <w:b/>
        </w:rPr>
        <w:t xml:space="preserve">- </w:t>
      </w:r>
      <w:r w:rsidR="00E12924" w:rsidRPr="00E7036A">
        <w:rPr>
          <w:b/>
        </w:rPr>
        <w:t>1</w:t>
      </w:r>
      <w:r w:rsidR="00DA240B" w:rsidRPr="00E7036A">
        <w:rPr>
          <w:b/>
        </w:rPr>
        <w:t>3</w:t>
      </w:r>
      <w:r w:rsidR="00B23D3A" w:rsidRPr="004C62E4">
        <w:t xml:space="preserve"> </w:t>
      </w:r>
      <w:proofErr w:type="gramStart"/>
      <w:r w:rsidR="00DC7A35" w:rsidRPr="004C62E4">
        <w:t>(</w:t>
      </w:r>
      <w:proofErr w:type="gramEnd"/>
      <w:r w:rsidR="00B23D3A" w:rsidRPr="004C62E4">
        <w:t xml:space="preserve">Agris </w:t>
      </w:r>
      <w:proofErr w:type="spellStart"/>
      <w:r w:rsidR="00B23D3A" w:rsidRPr="004C62E4">
        <w:t>Lungevičs</w:t>
      </w:r>
      <w:proofErr w:type="spellEnd"/>
      <w:r w:rsidR="00B76A55" w:rsidRPr="004C62E4">
        <w:t>, Zigfrīds Gora</w:t>
      </w:r>
      <w:r w:rsidR="00370E9F" w:rsidRPr="004C62E4">
        <w:t xml:space="preserve">, </w:t>
      </w:r>
      <w:r w:rsidR="0069491E" w:rsidRPr="004C62E4">
        <w:t>Ivars Miķelsons</w:t>
      </w:r>
      <w:r w:rsidR="00812E4E" w:rsidRPr="004C62E4">
        <w:t xml:space="preserve">, </w:t>
      </w:r>
      <w:r w:rsidR="008278D8" w:rsidRPr="004C62E4">
        <w:t xml:space="preserve">Andrejs </w:t>
      </w:r>
      <w:proofErr w:type="spellStart"/>
      <w:r w:rsidR="008278D8" w:rsidRPr="004C62E4">
        <w:t>Ceļapīters</w:t>
      </w:r>
      <w:proofErr w:type="spellEnd"/>
      <w:r w:rsidR="008278D8" w:rsidRPr="004C62E4">
        <w:t>,</w:t>
      </w:r>
      <w:r w:rsidR="00704032" w:rsidRPr="004C62E4">
        <w:t xml:space="preserve"> </w:t>
      </w:r>
      <w:r w:rsidR="00836999" w:rsidRPr="004C62E4">
        <w:t xml:space="preserve">Artūrs Čačka, </w:t>
      </w:r>
      <w:r w:rsidR="00B23D3A" w:rsidRPr="004C62E4">
        <w:t xml:space="preserve">Antra </w:t>
      </w:r>
      <w:proofErr w:type="spellStart"/>
      <w:r w:rsidR="00B23D3A" w:rsidRPr="004C62E4">
        <w:t>Gotlaufa</w:t>
      </w:r>
      <w:proofErr w:type="spellEnd"/>
      <w:r w:rsidR="00B23D3A" w:rsidRPr="004C62E4">
        <w:t xml:space="preserve">, Gunārs Ikaunieks, Valda Kļaviņa, </w:t>
      </w:r>
      <w:r w:rsidR="00BE6987" w:rsidRPr="004C62E4">
        <w:t>Valentīns Rakstiņš</w:t>
      </w:r>
      <w:r w:rsidR="006D231A" w:rsidRPr="004C62E4">
        <w:t xml:space="preserve">, </w:t>
      </w:r>
      <w:r w:rsidR="00B23D3A" w:rsidRPr="004C62E4">
        <w:t xml:space="preserve">Andris Sakne, Rihards Saulītis, </w:t>
      </w:r>
      <w:r w:rsidR="00B235DF" w:rsidRPr="004C62E4">
        <w:t>Aleksandrs Šrubs, Gatis Teilis)</w:t>
      </w:r>
      <w:r w:rsidR="005212F0" w:rsidRPr="004C62E4">
        <w:t xml:space="preserve">, </w:t>
      </w:r>
      <w:r w:rsidR="005212F0" w:rsidRPr="00E7036A">
        <w:rPr>
          <w:b/>
        </w:rPr>
        <w:t xml:space="preserve">PRET – </w:t>
      </w:r>
      <w:r w:rsidR="00704032" w:rsidRPr="00E7036A">
        <w:rPr>
          <w:b/>
        </w:rPr>
        <w:t>NAV</w:t>
      </w:r>
      <w:r w:rsidR="005212F0" w:rsidRPr="00E7036A">
        <w:rPr>
          <w:b/>
        </w:rPr>
        <w:t xml:space="preserve">, ATTURAS – </w:t>
      </w:r>
      <w:r w:rsidR="00DA240B" w:rsidRPr="00E7036A">
        <w:rPr>
          <w:b/>
        </w:rPr>
        <w:t>NAV</w:t>
      </w:r>
      <w:r w:rsidR="005212F0" w:rsidRPr="004C62E4">
        <w:t xml:space="preserve">, Madonas novada pašvaldības dome  </w:t>
      </w:r>
      <w:r w:rsidR="005212F0" w:rsidRPr="00E7036A">
        <w:rPr>
          <w:b/>
        </w:rPr>
        <w:t>NOLEMJ</w:t>
      </w:r>
      <w:r w:rsidR="005212F0" w:rsidRPr="004C62E4">
        <w:t xml:space="preserve">:  </w:t>
      </w:r>
    </w:p>
    <w:p w:rsidR="006220E7" w:rsidRPr="004C62E4" w:rsidRDefault="00F656A1" w:rsidP="00D0166D">
      <w:pPr>
        <w:pStyle w:val="Bezatstarpm"/>
        <w:rPr>
          <w:rFonts w:cs="Times New Roman"/>
          <w:szCs w:val="24"/>
        </w:rPr>
      </w:pPr>
      <w:r w:rsidRPr="004C62E4">
        <w:rPr>
          <w:rFonts w:cs="Times New Roman"/>
          <w:szCs w:val="24"/>
        </w:rPr>
        <w:tab/>
      </w:r>
    </w:p>
    <w:p w:rsidR="00A312DD" w:rsidRPr="003A5B9A" w:rsidRDefault="00A312DD" w:rsidP="00A312DD">
      <w:pPr>
        <w:pStyle w:val="Bezatstarpm"/>
        <w:rPr>
          <w:i/>
        </w:rPr>
      </w:pPr>
      <w:r w:rsidRPr="003A5B9A">
        <w:t>Veikt šādas izmaiņas Lazdonas pagasta pārvaldes amata vienību sarakstā:</w:t>
      </w:r>
    </w:p>
    <w:p w:rsidR="00A312DD" w:rsidRPr="003A5B9A" w:rsidRDefault="00A312DD" w:rsidP="00A312DD">
      <w:pPr>
        <w:pStyle w:val="Bezatstarpm"/>
        <w:rPr>
          <w:i/>
        </w:rPr>
      </w:pPr>
      <w:r w:rsidRPr="003A5B9A">
        <w:t>1. Papildināt amata vienību sarakstu ar jaunu amata vienību ar 01.06.2019.:</w:t>
      </w:r>
    </w:p>
    <w:p w:rsidR="00A312DD" w:rsidRPr="003A5B9A" w:rsidRDefault="00A312DD" w:rsidP="00A312DD">
      <w:pPr>
        <w:pStyle w:val="Bezatstarpm"/>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1801"/>
        <w:gridCol w:w="1753"/>
        <w:gridCol w:w="1840"/>
        <w:gridCol w:w="1840"/>
      </w:tblGrid>
      <w:tr w:rsidR="00A312DD" w:rsidRPr="003A5B9A" w:rsidTr="00C42B3B">
        <w:tc>
          <w:tcPr>
            <w:tcW w:w="1970" w:type="dxa"/>
            <w:shd w:val="clear" w:color="auto" w:fill="auto"/>
          </w:tcPr>
          <w:p w:rsidR="00A312DD" w:rsidRPr="003A5B9A" w:rsidRDefault="00A312DD" w:rsidP="00A312DD">
            <w:pPr>
              <w:pStyle w:val="Bezatstarpm"/>
              <w:rPr>
                <w:rFonts w:cs="Times New Roman"/>
                <w:i/>
              </w:rPr>
            </w:pPr>
            <w:r w:rsidRPr="003A5B9A">
              <w:rPr>
                <w:rFonts w:cs="Times New Roman"/>
              </w:rPr>
              <w:t>Amata vienības nosaukums</w:t>
            </w:r>
          </w:p>
        </w:tc>
        <w:tc>
          <w:tcPr>
            <w:tcW w:w="1971" w:type="dxa"/>
            <w:shd w:val="clear" w:color="auto" w:fill="auto"/>
          </w:tcPr>
          <w:p w:rsidR="00A312DD" w:rsidRPr="003A5B9A" w:rsidRDefault="00A312DD" w:rsidP="00A312DD">
            <w:pPr>
              <w:pStyle w:val="Bezatstarpm"/>
              <w:rPr>
                <w:rFonts w:cs="Times New Roman"/>
                <w:i/>
              </w:rPr>
            </w:pPr>
            <w:r w:rsidRPr="003A5B9A">
              <w:rPr>
                <w:rFonts w:cs="Times New Roman"/>
              </w:rPr>
              <w:t>Profesijas kods</w:t>
            </w:r>
          </w:p>
        </w:tc>
        <w:tc>
          <w:tcPr>
            <w:tcW w:w="1971" w:type="dxa"/>
            <w:shd w:val="clear" w:color="auto" w:fill="auto"/>
          </w:tcPr>
          <w:p w:rsidR="00A312DD" w:rsidRPr="003A5B9A" w:rsidRDefault="00A312DD" w:rsidP="00A312DD">
            <w:pPr>
              <w:pStyle w:val="Bezatstarpm"/>
              <w:rPr>
                <w:rFonts w:cs="Times New Roman"/>
                <w:i/>
              </w:rPr>
            </w:pPr>
            <w:r w:rsidRPr="003A5B9A">
              <w:rPr>
                <w:rFonts w:cs="Times New Roman"/>
              </w:rPr>
              <w:t>Amata vienību skaits</w:t>
            </w:r>
          </w:p>
        </w:tc>
        <w:tc>
          <w:tcPr>
            <w:tcW w:w="1971" w:type="dxa"/>
            <w:shd w:val="clear" w:color="auto" w:fill="auto"/>
          </w:tcPr>
          <w:p w:rsidR="00A312DD" w:rsidRPr="003A5B9A" w:rsidRDefault="00A312DD" w:rsidP="00A312DD">
            <w:pPr>
              <w:pStyle w:val="Bezatstarpm"/>
              <w:rPr>
                <w:rFonts w:cs="Times New Roman"/>
                <w:i/>
              </w:rPr>
            </w:pPr>
            <w:r w:rsidRPr="003A5B9A">
              <w:rPr>
                <w:rFonts w:cs="Times New Roman"/>
              </w:rPr>
              <w:t>Mēnešalgas likme EUR</w:t>
            </w:r>
          </w:p>
        </w:tc>
        <w:tc>
          <w:tcPr>
            <w:tcW w:w="1971" w:type="dxa"/>
            <w:shd w:val="clear" w:color="auto" w:fill="auto"/>
          </w:tcPr>
          <w:p w:rsidR="00A312DD" w:rsidRPr="003A5B9A" w:rsidRDefault="00A312DD" w:rsidP="00A312DD">
            <w:pPr>
              <w:pStyle w:val="Bezatstarpm"/>
              <w:rPr>
                <w:rFonts w:cs="Times New Roman"/>
                <w:i/>
              </w:rPr>
            </w:pPr>
            <w:r w:rsidRPr="003A5B9A">
              <w:rPr>
                <w:rFonts w:cs="Times New Roman"/>
              </w:rPr>
              <w:t>Mēnešalgas fonds EUR</w:t>
            </w:r>
          </w:p>
        </w:tc>
      </w:tr>
      <w:tr w:rsidR="00A312DD" w:rsidRPr="003A5B9A" w:rsidTr="00C42B3B">
        <w:tc>
          <w:tcPr>
            <w:tcW w:w="9854" w:type="dxa"/>
            <w:gridSpan w:val="5"/>
            <w:shd w:val="clear" w:color="auto" w:fill="auto"/>
          </w:tcPr>
          <w:p w:rsidR="00A312DD" w:rsidRPr="003A5B9A" w:rsidRDefault="00A312DD" w:rsidP="00A312DD">
            <w:pPr>
              <w:pStyle w:val="Bezatstarpm"/>
              <w:rPr>
                <w:rFonts w:cs="Times New Roman"/>
                <w:i/>
              </w:rPr>
            </w:pPr>
            <w:r w:rsidRPr="003A5B9A">
              <w:rPr>
                <w:rFonts w:cs="Times New Roman"/>
              </w:rPr>
              <w:t xml:space="preserve">Lazdonas </w:t>
            </w:r>
            <w:proofErr w:type="spellStart"/>
            <w:r w:rsidRPr="003A5B9A">
              <w:rPr>
                <w:rFonts w:cs="Times New Roman"/>
              </w:rPr>
              <w:t>feldšerpunkts</w:t>
            </w:r>
            <w:proofErr w:type="spellEnd"/>
          </w:p>
        </w:tc>
      </w:tr>
      <w:tr w:rsidR="00A312DD" w:rsidRPr="003A5B9A" w:rsidTr="00C42B3B">
        <w:tc>
          <w:tcPr>
            <w:tcW w:w="1970" w:type="dxa"/>
            <w:shd w:val="clear" w:color="auto" w:fill="auto"/>
          </w:tcPr>
          <w:p w:rsidR="00A312DD" w:rsidRPr="003A5B9A" w:rsidRDefault="00A312DD" w:rsidP="00A312DD">
            <w:pPr>
              <w:pStyle w:val="Bezatstarpm"/>
              <w:rPr>
                <w:rFonts w:cs="Times New Roman"/>
                <w:i/>
              </w:rPr>
            </w:pPr>
            <w:r w:rsidRPr="003A5B9A">
              <w:rPr>
                <w:rFonts w:cs="Times New Roman"/>
              </w:rPr>
              <w:t>Ārsta palīgs-feldšeris</w:t>
            </w:r>
          </w:p>
        </w:tc>
        <w:tc>
          <w:tcPr>
            <w:tcW w:w="1971" w:type="dxa"/>
            <w:shd w:val="clear" w:color="auto" w:fill="auto"/>
          </w:tcPr>
          <w:p w:rsidR="00A312DD" w:rsidRPr="003A5B9A" w:rsidRDefault="00A312DD" w:rsidP="00A312DD">
            <w:pPr>
              <w:pStyle w:val="Bezatstarpm"/>
              <w:rPr>
                <w:rFonts w:cs="Times New Roman"/>
                <w:i/>
              </w:rPr>
            </w:pPr>
            <w:r w:rsidRPr="003A5B9A">
              <w:rPr>
                <w:rFonts w:cs="Times New Roman"/>
              </w:rPr>
              <w:t>224001</w:t>
            </w:r>
          </w:p>
        </w:tc>
        <w:tc>
          <w:tcPr>
            <w:tcW w:w="1971" w:type="dxa"/>
            <w:shd w:val="clear" w:color="auto" w:fill="auto"/>
          </w:tcPr>
          <w:p w:rsidR="00A312DD" w:rsidRPr="003A5B9A" w:rsidRDefault="00A312DD" w:rsidP="00A312DD">
            <w:pPr>
              <w:pStyle w:val="Bezatstarpm"/>
              <w:rPr>
                <w:rFonts w:cs="Times New Roman"/>
                <w:i/>
              </w:rPr>
            </w:pPr>
            <w:r w:rsidRPr="003A5B9A">
              <w:rPr>
                <w:rFonts w:cs="Times New Roman"/>
              </w:rPr>
              <w:t>0,5</w:t>
            </w:r>
          </w:p>
        </w:tc>
        <w:tc>
          <w:tcPr>
            <w:tcW w:w="1971" w:type="dxa"/>
            <w:shd w:val="clear" w:color="auto" w:fill="auto"/>
          </w:tcPr>
          <w:p w:rsidR="00A312DD" w:rsidRPr="003A5B9A" w:rsidRDefault="00A312DD" w:rsidP="00A312DD">
            <w:pPr>
              <w:pStyle w:val="Bezatstarpm"/>
              <w:rPr>
                <w:rFonts w:cs="Times New Roman"/>
                <w:i/>
              </w:rPr>
            </w:pPr>
            <w:r w:rsidRPr="003A5B9A">
              <w:rPr>
                <w:rFonts w:cs="Times New Roman"/>
              </w:rPr>
              <w:t>884,00</w:t>
            </w:r>
          </w:p>
        </w:tc>
        <w:tc>
          <w:tcPr>
            <w:tcW w:w="1971" w:type="dxa"/>
            <w:shd w:val="clear" w:color="auto" w:fill="auto"/>
          </w:tcPr>
          <w:p w:rsidR="00A312DD" w:rsidRPr="003A5B9A" w:rsidRDefault="00A312DD" w:rsidP="00A312DD">
            <w:pPr>
              <w:pStyle w:val="Bezatstarpm"/>
              <w:rPr>
                <w:rFonts w:cs="Times New Roman"/>
                <w:i/>
              </w:rPr>
            </w:pPr>
            <w:r w:rsidRPr="003A5B9A">
              <w:rPr>
                <w:rFonts w:cs="Times New Roman"/>
              </w:rPr>
              <w:t>442,00</w:t>
            </w:r>
          </w:p>
        </w:tc>
      </w:tr>
    </w:tbl>
    <w:p w:rsidR="00A312DD" w:rsidRDefault="00A312DD" w:rsidP="00A312DD">
      <w:pPr>
        <w:pStyle w:val="Bezatstarpm"/>
        <w:rPr>
          <w:i/>
        </w:rPr>
      </w:pPr>
    </w:p>
    <w:p w:rsidR="00D32795" w:rsidRDefault="00D32795" w:rsidP="00A312DD">
      <w:pPr>
        <w:pStyle w:val="Bezatstarpm"/>
        <w:rPr>
          <w:i/>
        </w:rPr>
      </w:pPr>
    </w:p>
    <w:p w:rsidR="00D32795" w:rsidRDefault="00D32795" w:rsidP="00A312DD">
      <w:pPr>
        <w:pStyle w:val="Bezatstarpm"/>
        <w:rPr>
          <w:i/>
        </w:rPr>
      </w:pPr>
    </w:p>
    <w:p w:rsidR="00D32795" w:rsidRDefault="00D32795" w:rsidP="00A312DD">
      <w:pPr>
        <w:pStyle w:val="Bezatstarpm"/>
        <w:rPr>
          <w:i/>
        </w:rPr>
      </w:pPr>
    </w:p>
    <w:p w:rsidR="00D32795" w:rsidRPr="003A5B9A" w:rsidRDefault="00D32795" w:rsidP="00A312DD">
      <w:pPr>
        <w:pStyle w:val="Bezatstarpm"/>
        <w:rPr>
          <w:i/>
        </w:rPr>
      </w:pPr>
    </w:p>
    <w:p w:rsidR="00A312DD" w:rsidRPr="003A5B9A" w:rsidRDefault="00A312DD" w:rsidP="00A312DD">
      <w:pPr>
        <w:pStyle w:val="Bezatstarpm"/>
        <w:rPr>
          <w:i/>
        </w:rPr>
      </w:pPr>
      <w:r w:rsidRPr="003A5B9A">
        <w:lastRenderedPageBreak/>
        <w:t>2. Izslēgt no amata vienību saraksta šādas amata vienības ar 01.06.2019.</w:t>
      </w:r>
      <w:r w:rsidRPr="003A5B9A">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1816"/>
        <w:gridCol w:w="1772"/>
        <w:gridCol w:w="1780"/>
        <w:gridCol w:w="1852"/>
      </w:tblGrid>
      <w:tr w:rsidR="00A312DD" w:rsidRPr="003A5B9A" w:rsidTr="00C42B3B">
        <w:tc>
          <w:tcPr>
            <w:tcW w:w="1970" w:type="dxa"/>
            <w:shd w:val="clear" w:color="auto" w:fill="auto"/>
          </w:tcPr>
          <w:p w:rsidR="00A312DD" w:rsidRPr="003A5B9A" w:rsidRDefault="00A312DD" w:rsidP="00A312DD">
            <w:pPr>
              <w:pStyle w:val="Bezatstarpm"/>
              <w:rPr>
                <w:rFonts w:cs="Times New Roman"/>
                <w:i/>
              </w:rPr>
            </w:pPr>
            <w:r w:rsidRPr="003A5B9A">
              <w:rPr>
                <w:rFonts w:cs="Times New Roman"/>
              </w:rPr>
              <w:t>Amata vienības nosaukums</w:t>
            </w:r>
          </w:p>
        </w:tc>
        <w:tc>
          <w:tcPr>
            <w:tcW w:w="1971" w:type="dxa"/>
            <w:shd w:val="clear" w:color="auto" w:fill="auto"/>
          </w:tcPr>
          <w:p w:rsidR="00A312DD" w:rsidRPr="003A5B9A" w:rsidRDefault="00A312DD" w:rsidP="00A312DD">
            <w:pPr>
              <w:pStyle w:val="Bezatstarpm"/>
              <w:rPr>
                <w:rFonts w:cs="Times New Roman"/>
                <w:i/>
              </w:rPr>
            </w:pPr>
            <w:r w:rsidRPr="003A5B9A">
              <w:rPr>
                <w:rFonts w:cs="Times New Roman"/>
              </w:rPr>
              <w:t>Profesijas kods</w:t>
            </w:r>
          </w:p>
        </w:tc>
        <w:tc>
          <w:tcPr>
            <w:tcW w:w="1971" w:type="dxa"/>
            <w:shd w:val="clear" w:color="auto" w:fill="auto"/>
          </w:tcPr>
          <w:p w:rsidR="00A312DD" w:rsidRPr="003A5B9A" w:rsidRDefault="00A312DD" w:rsidP="00A312DD">
            <w:pPr>
              <w:pStyle w:val="Bezatstarpm"/>
              <w:rPr>
                <w:rFonts w:cs="Times New Roman"/>
                <w:i/>
              </w:rPr>
            </w:pPr>
            <w:r w:rsidRPr="003A5B9A">
              <w:rPr>
                <w:rFonts w:cs="Times New Roman"/>
              </w:rPr>
              <w:t>Amata vienību skaits</w:t>
            </w:r>
          </w:p>
        </w:tc>
        <w:tc>
          <w:tcPr>
            <w:tcW w:w="1971" w:type="dxa"/>
            <w:shd w:val="clear" w:color="auto" w:fill="auto"/>
          </w:tcPr>
          <w:p w:rsidR="00A312DD" w:rsidRPr="003A5B9A" w:rsidRDefault="00A312DD" w:rsidP="00A312DD">
            <w:pPr>
              <w:pStyle w:val="Bezatstarpm"/>
              <w:rPr>
                <w:rFonts w:cs="Times New Roman"/>
                <w:i/>
              </w:rPr>
            </w:pPr>
            <w:r w:rsidRPr="003A5B9A">
              <w:rPr>
                <w:rFonts w:cs="Times New Roman"/>
              </w:rPr>
              <w:t>Stundas algas likme EUR</w:t>
            </w:r>
          </w:p>
        </w:tc>
        <w:tc>
          <w:tcPr>
            <w:tcW w:w="1971" w:type="dxa"/>
            <w:shd w:val="clear" w:color="auto" w:fill="auto"/>
          </w:tcPr>
          <w:p w:rsidR="00A312DD" w:rsidRPr="003A5B9A" w:rsidRDefault="00A312DD" w:rsidP="00A312DD">
            <w:pPr>
              <w:pStyle w:val="Bezatstarpm"/>
              <w:rPr>
                <w:rFonts w:cs="Times New Roman"/>
                <w:i/>
              </w:rPr>
            </w:pPr>
            <w:r w:rsidRPr="003A5B9A">
              <w:rPr>
                <w:rFonts w:cs="Times New Roman"/>
              </w:rPr>
              <w:t>Mēnešalgas fonds EUR</w:t>
            </w:r>
          </w:p>
        </w:tc>
      </w:tr>
      <w:tr w:rsidR="00A312DD" w:rsidRPr="003A5B9A" w:rsidTr="00C42B3B">
        <w:tc>
          <w:tcPr>
            <w:tcW w:w="9854" w:type="dxa"/>
            <w:gridSpan w:val="5"/>
            <w:shd w:val="clear" w:color="auto" w:fill="auto"/>
          </w:tcPr>
          <w:p w:rsidR="00A312DD" w:rsidRPr="003A5B9A" w:rsidRDefault="00A312DD" w:rsidP="00A312DD">
            <w:pPr>
              <w:pStyle w:val="Bezatstarpm"/>
              <w:rPr>
                <w:rFonts w:cs="Times New Roman"/>
                <w:i/>
              </w:rPr>
            </w:pPr>
            <w:r w:rsidRPr="003A5B9A">
              <w:rPr>
                <w:rFonts w:cs="Times New Roman"/>
              </w:rPr>
              <w:t>Īpašumu uzturēšanas nodaļa</w:t>
            </w:r>
          </w:p>
        </w:tc>
      </w:tr>
      <w:tr w:rsidR="00A312DD" w:rsidRPr="003A5B9A" w:rsidTr="00C42B3B">
        <w:tc>
          <w:tcPr>
            <w:tcW w:w="1970" w:type="dxa"/>
            <w:shd w:val="clear" w:color="auto" w:fill="auto"/>
          </w:tcPr>
          <w:p w:rsidR="00A312DD" w:rsidRPr="003A5B9A" w:rsidRDefault="00A312DD" w:rsidP="00A312DD">
            <w:pPr>
              <w:pStyle w:val="Bezatstarpm"/>
              <w:rPr>
                <w:rFonts w:cs="Times New Roman"/>
                <w:i/>
              </w:rPr>
            </w:pPr>
            <w:r w:rsidRPr="003A5B9A">
              <w:rPr>
                <w:rFonts w:cs="Times New Roman"/>
              </w:rPr>
              <w:t>Apkures iekārtas operators</w:t>
            </w:r>
          </w:p>
        </w:tc>
        <w:tc>
          <w:tcPr>
            <w:tcW w:w="1971" w:type="dxa"/>
            <w:shd w:val="clear" w:color="auto" w:fill="auto"/>
          </w:tcPr>
          <w:p w:rsidR="00A312DD" w:rsidRPr="003A5B9A" w:rsidRDefault="00A312DD" w:rsidP="00A312DD">
            <w:pPr>
              <w:pStyle w:val="Bezatstarpm"/>
              <w:rPr>
                <w:rFonts w:cs="Times New Roman"/>
                <w:i/>
              </w:rPr>
            </w:pPr>
            <w:r w:rsidRPr="003A5B9A">
              <w:rPr>
                <w:rFonts w:cs="Times New Roman"/>
              </w:rPr>
              <w:t>8182 13</w:t>
            </w:r>
          </w:p>
        </w:tc>
        <w:tc>
          <w:tcPr>
            <w:tcW w:w="1971" w:type="dxa"/>
            <w:shd w:val="clear" w:color="auto" w:fill="auto"/>
          </w:tcPr>
          <w:p w:rsidR="00A312DD" w:rsidRPr="003A5B9A" w:rsidRDefault="00A312DD" w:rsidP="00A312DD">
            <w:pPr>
              <w:pStyle w:val="Bezatstarpm"/>
              <w:rPr>
                <w:rFonts w:cs="Times New Roman"/>
                <w:i/>
              </w:rPr>
            </w:pPr>
            <w:r w:rsidRPr="003A5B9A">
              <w:rPr>
                <w:rFonts w:cs="Times New Roman"/>
              </w:rPr>
              <w:t>3</w:t>
            </w:r>
          </w:p>
        </w:tc>
        <w:tc>
          <w:tcPr>
            <w:tcW w:w="1971" w:type="dxa"/>
            <w:shd w:val="clear" w:color="auto" w:fill="auto"/>
          </w:tcPr>
          <w:p w:rsidR="00A312DD" w:rsidRPr="003A5B9A" w:rsidRDefault="00A312DD" w:rsidP="00A312DD">
            <w:pPr>
              <w:pStyle w:val="Bezatstarpm"/>
              <w:rPr>
                <w:rFonts w:cs="Times New Roman"/>
                <w:i/>
              </w:rPr>
            </w:pPr>
            <w:r w:rsidRPr="003A5B9A">
              <w:rPr>
                <w:rFonts w:cs="Times New Roman"/>
              </w:rPr>
              <w:t>2,67</w:t>
            </w:r>
          </w:p>
        </w:tc>
        <w:tc>
          <w:tcPr>
            <w:tcW w:w="1971" w:type="dxa"/>
            <w:shd w:val="clear" w:color="auto" w:fill="auto"/>
          </w:tcPr>
          <w:p w:rsidR="00A312DD" w:rsidRPr="003A5B9A" w:rsidRDefault="00A312DD" w:rsidP="00A312DD">
            <w:pPr>
              <w:pStyle w:val="Bezatstarpm"/>
              <w:rPr>
                <w:rFonts w:cs="Times New Roman"/>
                <w:i/>
              </w:rPr>
            </w:pPr>
            <w:r w:rsidRPr="003A5B9A">
              <w:rPr>
                <w:rFonts w:cs="Times New Roman"/>
              </w:rPr>
              <w:t>1332,00</w:t>
            </w:r>
          </w:p>
        </w:tc>
      </w:tr>
    </w:tbl>
    <w:p w:rsidR="0075228A" w:rsidRPr="0075228A" w:rsidRDefault="0075228A" w:rsidP="0075228A">
      <w:pPr>
        <w:spacing w:line="240" w:lineRule="auto"/>
        <w:jc w:val="both"/>
        <w:rPr>
          <w:rFonts w:ascii="Times New Roman" w:hAnsi="Times New Roman" w:cs="Times New Roman"/>
          <w:i/>
          <w:szCs w:val="24"/>
        </w:rPr>
      </w:pPr>
    </w:p>
    <w:p w:rsidR="00A80BC9" w:rsidRPr="0075228A" w:rsidRDefault="00A80BC9" w:rsidP="00A80BC9">
      <w:pPr>
        <w:pStyle w:val="Bezatstarpm"/>
        <w:rPr>
          <w:rFonts w:cs="Times New Roman"/>
          <w:i/>
        </w:rPr>
      </w:pPr>
    </w:p>
    <w:bookmarkEnd w:id="0"/>
    <w:bookmarkEnd w:id="1"/>
    <w:bookmarkEnd w:id="2"/>
    <w:bookmarkEnd w:id="3"/>
    <w:bookmarkEnd w:id="4"/>
    <w:bookmarkEnd w:id="5"/>
    <w:p w:rsidR="00D0166D" w:rsidRPr="0075228A" w:rsidRDefault="00D0166D" w:rsidP="00344245">
      <w:pPr>
        <w:spacing w:after="0" w:line="240" w:lineRule="auto"/>
        <w:ind w:firstLine="720"/>
        <w:jc w:val="both"/>
        <w:rPr>
          <w:rFonts w:ascii="Times New Roman" w:eastAsia="Calibri" w:hAnsi="Times New Roman" w:cs="Times New Roman"/>
          <w:sz w:val="24"/>
          <w:szCs w:val="24"/>
        </w:rPr>
      </w:pPr>
    </w:p>
    <w:p w:rsidR="00D0166D" w:rsidRPr="0075228A" w:rsidRDefault="00D0166D" w:rsidP="00344245">
      <w:pPr>
        <w:spacing w:after="0" w:line="240" w:lineRule="auto"/>
        <w:ind w:firstLine="720"/>
        <w:jc w:val="both"/>
        <w:rPr>
          <w:rFonts w:ascii="Times New Roman" w:eastAsia="Calibri" w:hAnsi="Times New Roman" w:cs="Times New Roman"/>
          <w:sz w:val="24"/>
          <w:szCs w:val="24"/>
        </w:rPr>
      </w:pPr>
    </w:p>
    <w:p w:rsidR="005F597A" w:rsidRPr="0075228A" w:rsidRDefault="00DA4341" w:rsidP="00344245">
      <w:pPr>
        <w:spacing w:after="0" w:line="240" w:lineRule="auto"/>
        <w:ind w:firstLine="720"/>
        <w:jc w:val="both"/>
        <w:rPr>
          <w:rFonts w:ascii="Times New Roman" w:eastAsia="Calibri" w:hAnsi="Times New Roman" w:cs="Times New Roman"/>
          <w:sz w:val="24"/>
          <w:szCs w:val="24"/>
        </w:rPr>
      </w:pPr>
      <w:r w:rsidRPr="0075228A">
        <w:rPr>
          <w:rFonts w:ascii="Times New Roman" w:eastAsia="Calibri" w:hAnsi="Times New Roman" w:cs="Times New Roman"/>
          <w:sz w:val="24"/>
          <w:szCs w:val="24"/>
        </w:rPr>
        <w:t>Domes p</w:t>
      </w:r>
      <w:r w:rsidR="004B2A20" w:rsidRPr="0075228A">
        <w:rPr>
          <w:rFonts w:ascii="Times New Roman" w:eastAsia="Calibri" w:hAnsi="Times New Roman" w:cs="Times New Roman"/>
          <w:sz w:val="24"/>
          <w:szCs w:val="24"/>
        </w:rPr>
        <w:t>riekšsēdētājs</w:t>
      </w:r>
      <w:r w:rsidR="004B2A20" w:rsidRPr="0075228A">
        <w:rPr>
          <w:rFonts w:ascii="Times New Roman" w:eastAsia="Calibri" w:hAnsi="Times New Roman" w:cs="Times New Roman"/>
          <w:sz w:val="24"/>
          <w:szCs w:val="24"/>
        </w:rPr>
        <w:tab/>
      </w:r>
      <w:r w:rsidR="00735430" w:rsidRPr="0075228A">
        <w:rPr>
          <w:rFonts w:ascii="Times New Roman" w:eastAsia="Calibri" w:hAnsi="Times New Roman" w:cs="Times New Roman"/>
          <w:sz w:val="24"/>
          <w:szCs w:val="24"/>
        </w:rPr>
        <w:tab/>
      </w:r>
      <w:r w:rsidR="00735430" w:rsidRPr="0075228A">
        <w:rPr>
          <w:rFonts w:ascii="Times New Roman" w:eastAsia="Calibri" w:hAnsi="Times New Roman" w:cs="Times New Roman"/>
          <w:sz w:val="24"/>
          <w:szCs w:val="24"/>
        </w:rPr>
        <w:tab/>
      </w:r>
      <w:r w:rsidR="00735430" w:rsidRPr="0075228A">
        <w:rPr>
          <w:rFonts w:ascii="Times New Roman" w:eastAsia="Calibri" w:hAnsi="Times New Roman" w:cs="Times New Roman"/>
          <w:sz w:val="24"/>
          <w:szCs w:val="24"/>
        </w:rPr>
        <w:tab/>
      </w:r>
      <w:r w:rsidR="00141977" w:rsidRPr="0075228A">
        <w:rPr>
          <w:rFonts w:ascii="Times New Roman" w:eastAsia="Calibri" w:hAnsi="Times New Roman" w:cs="Times New Roman"/>
          <w:sz w:val="24"/>
          <w:szCs w:val="24"/>
        </w:rPr>
        <w:tab/>
      </w:r>
      <w:r w:rsidR="004D5B49" w:rsidRPr="0075228A">
        <w:rPr>
          <w:rFonts w:ascii="Times New Roman" w:eastAsia="Calibri" w:hAnsi="Times New Roman" w:cs="Times New Roman"/>
          <w:sz w:val="24"/>
          <w:szCs w:val="24"/>
        </w:rPr>
        <w:tab/>
      </w:r>
      <w:proofErr w:type="spellStart"/>
      <w:r w:rsidR="00334DFE" w:rsidRPr="0075228A">
        <w:rPr>
          <w:rFonts w:ascii="Times New Roman" w:eastAsia="Calibri" w:hAnsi="Times New Roman" w:cs="Times New Roman"/>
          <w:sz w:val="24"/>
          <w:szCs w:val="24"/>
        </w:rPr>
        <w:t>A.Lungevičs</w:t>
      </w:r>
      <w:proofErr w:type="spellEnd"/>
    </w:p>
    <w:sectPr w:rsidR="005F597A" w:rsidRPr="0075228A"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2F7AE3"/>
    <w:multiLevelType w:val="hybridMultilevel"/>
    <w:tmpl w:val="602ABF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BA6AF9"/>
    <w:multiLevelType w:val="hybridMultilevel"/>
    <w:tmpl w:val="21D2FC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5566D5"/>
    <w:multiLevelType w:val="hybridMultilevel"/>
    <w:tmpl w:val="25188D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BC471C4"/>
    <w:multiLevelType w:val="hybridMultilevel"/>
    <w:tmpl w:val="734CB1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C337BD3"/>
    <w:multiLevelType w:val="hybridMultilevel"/>
    <w:tmpl w:val="F00A6860"/>
    <w:lvl w:ilvl="0" w:tplc="2D102B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29A13BA"/>
    <w:multiLevelType w:val="hybridMultilevel"/>
    <w:tmpl w:val="E8C46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AA94530"/>
    <w:multiLevelType w:val="hybridMultilevel"/>
    <w:tmpl w:val="3D3453E4"/>
    <w:lvl w:ilvl="0" w:tplc="993C2F84">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B046642"/>
    <w:multiLevelType w:val="hybridMultilevel"/>
    <w:tmpl w:val="7F6E0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F46BE4"/>
    <w:multiLevelType w:val="multilevel"/>
    <w:tmpl w:val="FA38E00E"/>
    <w:lvl w:ilvl="0">
      <w:start w:val="1"/>
      <w:numFmt w:val="decimal"/>
      <w:lvlText w:val="%1."/>
      <w:lvlJc w:val="left"/>
      <w:pPr>
        <w:ind w:left="720" w:hanging="360"/>
      </w:pPr>
      <w:rPr>
        <w:b w:val="0"/>
      </w:rPr>
    </w:lvl>
    <w:lvl w:ilvl="1">
      <w:start w:val="1"/>
      <w:numFmt w:val="decimal"/>
      <w:lvlText w:val="%1.%2."/>
      <w:lvlJc w:val="left"/>
      <w:pPr>
        <w:ind w:left="5252" w:hanging="432"/>
      </w:pPr>
      <w:rPr>
        <w:b w:val="0"/>
        <w:i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2C7D66EF"/>
    <w:multiLevelType w:val="hybridMultilevel"/>
    <w:tmpl w:val="B94C3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7BD0604"/>
    <w:multiLevelType w:val="hybridMultilevel"/>
    <w:tmpl w:val="DAFA6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83C10D0"/>
    <w:multiLevelType w:val="hybridMultilevel"/>
    <w:tmpl w:val="F1224A42"/>
    <w:lvl w:ilvl="0" w:tplc="26002AC0">
      <w:start w:val="1"/>
      <w:numFmt w:val="decimal"/>
      <w:lvlText w:val="%1."/>
      <w:lvlJc w:val="left"/>
      <w:pPr>
        <w:ind w:left="720" w:hanging="360"/>
      </w:pPr>
      <w:rPr>
        <w:rFonts w:ascii="Times New Roman" w:eastAsiaTheme="minorHAnsi" w:hAnsi="Times New Roman" w:cs="Times New Roman"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D8C6A30"/>
    <w:multiLevelType w:val="hybridMultilevel"/>
    <w:tmpl w:val="55B43D4C"/>
    <w:lvl w:ilvl="0" w:tplc="F8F2E394">
      <w:start w:val="1"/>
      <w:numFmt w:val="decimal"/>
      <w:lvlText w:val="%1."/>
      <w:lvlJc w:val="left"/>
      <w:pPr>
        <w:ind w:left="1080" w:hanging="360"/>
      </w:pPr>
      <w:rPr>
        <w:rFonts w:eastAsiaTheme="minorHAnsi"/>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15:restartNumberingAfterBreak="0">
    <w:nsid w:val="4D7A13ED"/>
    <w:multiLevelType w:val="hybridMultilevel"/>
    <w:tmpl w:val="71EA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2850927"/>
    <w:multiLevelType w:val="hybridMultilevel"/>
    <w:tmpl w:val="1C7AD790"/>
    <w:lvl w:ilvl="0" w:tplc="E34EC9FA">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3C15BF"/>
    <w:multiLevelType w:val="hybridMultilevel"/>
    <w:tmpl w:val="610EB59E"/>
    <w:lvl w:ilvl="0" w:tplc="10669A84">
      <w:start w:val="1"/>
      <w:numFmt w:val="decimal"/>
      <w:lvlText w:val="%1."/>
      <w:lvlJc w:val="left"/>
      <w:pPr>
        <w:ind w:left="720" w:hanging="360"/>
      </w:pPr>
      <w:rPr>
        <w:rFonts w:ascii="Times New Roman" w:eastAsiaTheme="minorHAnsi" w:hAnsi="Times New Roman" w:cs="Times New Roman" w:hint="default"/>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60F54FE1"/>
    <w:multiLevelType w:val="hybridMultilevel"/>
    <w:tmpl w:val="C10A4F18"/>
    <w:lvl w:ilvl="0" w:tplc="417EF75A">
      <w:start w:val="1"/>
      <w:numFmt w:val="decimal"/>
      <w:lvlText w:val="%1."/>
      <w:lvlJc w:val="left"/>
      <w:pPr>
        <w:ind w:left="54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20" w15:restartNumberingAfterBreak="0">
    <w:nsid w:val="65413D3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24B09BF"/>
    <w:multiLevelType w:val="hybridMultilevel"/>
    <w:tmpl w:val="0B9252BA"/>
    <w:lvl w:ilvl="0" w:tplc="0426000F">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73252E16"/>
    <w:multiLevelType w:val="hybridMultilevel"/>
    <w:tmpl w:val="76B8F8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EAD0C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2"/>
  </w:num>
  <w:num w:numId="3">
    <w:abstractNumId w:val="8"/>
  </w:num>
  <w:num w:numId="4">
    <w:abstractNumId w:val="23"/>
  </w:num>
  <w:num w:numId="5">
    <w:abstractNumId w:val="6"/>
  </w:num>
  <w:num w:numId="6">
    <w:abstractNumId w:val="17"/>
  </w:num>
  <w:num w:numId="7">
    <w:abstractNumId w:val="15"/>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0"/>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1"/>
  </w:num>
  <w:num w:numId="24">
    <w:abstractNumId w:val="5"/>
  </w:num>
  <w:num w:numId="25">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1504"/>
    <w:rsid w:val="00001573"/>
    <w:rsid w:val="00001633"/>
    <w:rsid w:val="00001B05"/>
    <w:rsid w:val="0000412E"/>
    <w:rsid w:val="0000778A"/>
    <w:rsid w:val="00010029"/>
    <w:rsid w:val="00011C7F"/>
    <w:rsid w:val="00012195"/>
    <w:rsid w:val="00013C52"/>
    <w:rsid w:val="00016145"/>
    <w:rsid w:val="0001699E"/>
    <w:rsid w:val="000169C2"/>
    <w:rsid w:val="00016B6F"/>
    <w:rsid w:val="00016D67"/>
    <w:rsid w:val="0001728C"/>
    <w:rsid w:val="000174C4"/>
    <w:rsid w:val="00020519"/>
    <w:rsid w:val="00020DFB"/>
    <w:rsid w:val="000210BB"/>
    <w:rsid w:val="00023855"/>
    <w:rsid w:val="00024F8F"/>
    <w:rsid w:val="000262C9"/>
    <w:rsid w:val="00034DAD"/>
    <w:rsid w:val="000356DA"/>
    <w:rsid w:val="00036EB8"/>
    <w:rsid w:val="00036F05"/>
    <w:rsid w:val="00037070"/>
    <w:rsid w:val="000370DA"/>
    <w:rsid w:val="00037206"/>
    <w:rsid w:val="000405E4"/>
    <w:rsid w:val="000420B5"/>
    <w:rsid w:val="000420CE"/>
    <w:rsid w:val="00044D73"/>
    <w:rsid w:val="00045FFF"/>
    <w:rsid w:val="00046F83"/>
    <w:rsid w:val="00051B82"/>
    <w:rsid w:val="00052CD5"/>
    <w:rsid w:val="00052D5C"/>
    <w:rsid w:val="000559CC"/>
    <w:rsid w:val="0005603B"/>
    <w:rsid w:val="00056081"/>
    <w:rsid w:val="000575D7"/>
    <w:rsid w:val="000577EC"/>
    <w:rsid w:val="00057944"/>
    <w:rsid w:val="00057A9B"/>
    <w:rsid w:val="00057CED"/>
    <w:rsid w:val="00061264"/>
    <w:rsid w:val="00062FF2"/>
    <w:rsid w:val="00065CC8"/>
    <w:rsid w:val="00065E6A"/>
    <w:rsid w:val="000663CB"/>
    <w:rsid w:val="00067871"/>
    <w:rsid w:val="000714B3"/>
    <w:rsid w:val="000717F1"/>
    <w:rsid w:val="000718F2"/>
    <w:rsid w:val="00072422"/>
    <w:rsid w:val="000726F2"/>
    <w:rsid w:val="00072C69"/>
    <w:rsid w:val="000738BE"/>
    <w:rsid w:val="00073BE4"/>
    <w:rsid w:val="00073E22"/>
    <w:rsid w:val="00074E8F"/>
    <w:rsid w:val="00074EE1"/>
    <w:rsid w:val="0007535F"/>
    <w:rsid w:val="00075DE3"/>
    <w:rsid w:val="000760F1"/>
    <w:rsid w:val="000768FA"/>
    <w:rsid w:val="00076F8F"/>
    <w:rsid w:val="00077751"/>
    <w:rsid w:val="00077D87"/>
    <w:rsid w:val="00083FEB"/>
    <w:rsid w:val="00085B48"/>
    <w:rsid w:val="00086F87"/>
    <w:rsid w:val="00087702"/>
    <w:rsid w:val="00090151"/>
    <w:rsid w:val="00091838"/>
    <w:rsid w:val="00094941"/>
    <w:rsid w:val="00095011"/>
    <w:rsid w:val="00096159"/>
    <w:rsid w:val="00096FC8"/>
    <w:rsid w:val="00097E39"/>
    <w:rsid w:val="000A0455"/>
    <w:rsid w:val="000A10E7"/>
    <w:rsid w:val="000A37FA"/>
    <w:rsid w:val="000A3B71"/>
    <w:rsid w:val="000A450A"/>
    <w:rsid w:val="000A5BFB"/>
    <w:rsid w:val="000A7D86"/>
    <w:rsid w:val="000B1354"/>
    <w:rsid w:val="000B2512"/>
    <w:rsid w:val="000B4345"/>
    <w:rsid w:val="000B4864"/>
    <w:rsid w:val="000B7F62"/>
    <w:rsid w:val="000C317E"/>
    <w:rsid w:val="000C3C69"/>
    <w:rsid w:val="000C43C4"/>
    <w:rsid w:val="000C650B"/>
    <w:rsid w:val="000C71DB"/>
    <w:rsid w:val="000D2B9E"/>
    <w:rsid w:val="000D32EE"/>
    <w:rsid w:val="000D5072"/>
    <w:rsid w:val="000D5E68"/>
    <w:rsid w:val="000D740D"/>
    <w:rsid w:val="000D79A9"/>
    <w:rsid w:val="000D7EB6"/>
    <w:rsid w:val="000E021B"/>
    <w:rsid w:val="000E0D26"/>
    <w:rsid w:val="000E3B44"/>
    <w:rsid w:val="000E4278"/>
    <w:rsid w:val="000E5F08"/>
    <w:rsid w:val="000E7877"/>
    <w:rsid w:val="000F2E79"/>
    <w:rsid w:val="000F4E70"/>
    <w:rsid w:val="000F57E2"/>
    <w:rsid w:val="000F69E1"/>
    <w:rsid w:val="000F6E7F"/>
    <w:rsid w:val="00100385"/>
    <w:rsid w:val="00101584"/>
    <w:rsid w:val="001021A0"/>
    <w:rsid w:val="0010383B"/>
    <w:rsid w:val="00104B34"/>
    <w:rsid w:val="00104D86"/>
    <w:rsid w:val="001073E6"/>
    <w:rsid w:val="0010767B"/>
    <w:rsid w:val="001120B6"/>
    <w:rsid w:val="00112D88"/>
    <w:rsid w:val="0011548C"/>
    <w:rsid w:val="00115952"/>
    <w:rsid w:val="0011674C"/>
    <w:rsid w:val="00116A24"/>
    <w:rsid w:val="00116BDE"/>
    <w:rsid w:val="00120952"/>
    <w:rsid w:val="00123B79"/>
    <w:rsid w:val="00124F9A"/>
    <w:rsid w:val="00125783"/>
    <w:rsid w:val="00127C00"/>
    <w:rsid w:val="001309BC"/>
    <w:rsid w:val="0013171D"/>
    <w:rsid w:val="001328AD"/>
    <w:rsid w:val="00132974"/>
    <w:rsid w:val="00133C39"/>
    <w:rsid w:val="00133E45"/>
    <w:rsid w:val="00134806"/>
    <w:rsid w:val="001371FF"/>
    <w:rsid w:val="00137D8B"/>
    <w:rsid w:val="0014081D"/>
    <w:rsid w:val="00141977"/>
    <w:rsid w:val="00142258"/>
    <w:rsid w:val="001425C7"/>
    <w:rsid w:val="001439A9"/>
    <w:rsid w:val="0014560A"/>
    <w:rsid w:val="00150B67"/>
    <w:rsid w:val="00150D2E"/>
    <w:rsid w:val="00151F41"/>
    <w:rsid w:val="0015241B"/>
    <w:rsid w:val="00152D8B"/>
    <w:rsid w:val="0015362B"/>
    <w:rsid w:val="00160760"/>
    <w:rsid w:val="00160F5C"/>
    <w:rsid w:val="001613D8"/>
    <w:rsid w:val="0016259C"/>
    <w:rsid w:val="00162D8F"/>
    <w:rsid w:val="001643D3"/>
    <w:rsid w:val="00164629"/>
    <w:rsid w:val="0016546B"/>
    <w:rsid w:val="0016577A"/>
    <w:rsid w:val="00166882"/>
    <w:rsid w:val="00167FCC"/>
    <w:rsid w:val="0017005C"/>
    <w:rsid w:val="001704FA"/>
    <w:rsid w:val="0017578D"/>
    <w:rsid w:val="001770D0"/>
    <w:rsid w:val="00177E77"/>
    <w:rsid w:val="00181BD2"/>
    <w:rsid w:val="00181F21"/>
    <w:rsid w:val="00182CA6"/>
    <w:rsid w:val="001851E8"/>
    <w:rsid w:val="001852E2"/>
    <w:rsid w:val="001861F6"/>
    <w:rsid w:val="00190E0C"/>
    <w:rsid w:val="0019318B"/>
    <w:rsid w:val="00195638"/>
    <w:rsid w:val="0019734C"/>
    <w:rsid w:val="00197BBE"/>
    <w:rsid w:val="001A03B3"/>
    <w:rsid w:val="001A1BA6"/>
    <w:rsid w:val="001A2783"/>
    <w:rsid w:val="001A2ED0"/>
    <w:rsid w:val="001A72B7"/>
    <w:rsid w:val="001A7A84"/>
    <w:rsid w:val="001B1539"/>
    <w:rsid w:val="001B350C"/>
    <w:rsid w:val="001B4774"/>
    <w:rsid w:val="001B4B76"/>
    <w:rsid w:val="001B6DB3"/>
    <w:rsid w:val="001B6FF9"/>
    <w:rsid w:val="001C2239"/>
    <w:rsid w:val="001C3758"/>
    <w:rsid w:val="001C4B2F"/>
    <w:rsid w:val="001C57AB"/>
    <w:rsid w:val="001C5E31"/>
    <w:rsid w:val="001C69F6"/>
    <w:rsid w:val="001C7AA5"/>
    <w:rsid w:val="001D34FD"/>
    <w:rsid w:val="001D36C4"/>
    <w:rsid w:val="001D417E"/>
    <w:rsid w:val="001D432C"/>
    <w:rsid w:val="001D4D37"/>
    <w:rsid w:val="001D6178"/>
    <w:rsid w:val="001D6A28"/>
    <w:rsid w:val="001E0C4C"/>
    <w:rsid w:val="001E2D26"/>
    <w:rsid w:val="001E5E39"/>
    <w:rsid w:val="001E7268"/>
    <w:rsid w:val="001E7D7B"/>
    <w:rsid w:val="001F0F22"/>
    <w:rsid w:val="001F3D8B"/>
    <w:rsid w:val="001F530B"/>
    <w:rsid w:val="001F6840"/>
    <w:rsid w:val="001F74BD"/>
    <w:rsid w:val="001F753D"/>
    <w:rsid w:val="001F7B06"/>
    <w:rsid w:val="002007AD"/>
    <w:rsid w:val="00200F5B"/>
    <w:rsid w:val="00200F75"/>
    <w:rsid w:val="002018E5"/>
    <w:rsid w:val="00201FC0"/>
    <w:rsid w:val="002028C1"/>
    <w:rsid w:val="00203D82"/>
    <w:rsid w:val="00203E01"/>
    <w:rsid w:val="002071E6"/>
    <w:rsid w:val="0020762A"/>
    <w:rsid w:val="00210C77"/>
    <w:rsid w:val="00210F13"/>
    <w:rsid w:val="00212297"/>
    <w:rsid w:val="002124F8"/>
    <w:rsid w:val="0021262C"/>
    <w:rsid w:val="002135C8"/>
    <w:rsid w:val="00213BB5"/>
    <w:rsid w:val="0021488F"/>
    <w:rsid w:val="00215B67"/>
    <w:rsid w:val="00220050"/>
    <w:rsid w:val="002218B1"/>
    <w:rsid w:val="0022262B"/>
    <w:rsid w:val="002231B9"/>
    <w:rsid w:val="00223E1D"/>
    <w:rsid w:val="00224780"/>
    <w:rsid w:val="002268A3"/>
    <w:rsid w:val="00226D11"/>
    <w:rsid w:val="002304BE"/>
    <w:rsid w:val="00233CE6"/>
    <w:rsid w:val="002357AB"/>
    <w:rsid w:val="00235D61"/>
    <w:rsid w:val="002361D9"/>
    <w:rsid w:val="00240905"/>
    <w:rsid w:val="00242D86"/>
    <w:rsid w:val="002462F3"/>
    <w:rsid w:val="002463D1"/>
    <w:rsid w:val="00246CF9"/>
    <w:rsid w:val="00246FAC"/>
    <w:rsid w:val="00247260"/>
    <w:rsid w:val="002506D2"/>
    <w:rsid w:val="00251F69"/>
    <w:rsid w:val="00253E47"/>
    <w:rsid w:val="002549F5"/>
    <w:rsid w:val="00256428"/>
    <w:rsid w:val="00256AC9"/>
    <w:rsid w:val="00260868"/>
    <w:rsid w:val="00260E76"/>
    <w:rsid w:val="002633DD"/>
    <w:rsid w:val="00263851"/>
    <w:rsid w:val="00263E09"/>
    <w:rsid w:val="0026419D"/>
    <w:rsid w:val="00265642"/>
    <w:rsid w:val="00265D8F"/>
    <w:rsid w:val="00266035"/>
    <w:rsid w:val="00266650"/>
    <w:rsid w:val="00267954"/>
    <w:rsid w:val="00267C6A"/>
    <w:rsid w:val="002710F3"/>
    <w:rsid w:val="002724DB"/>
    <w:rsid w:val="00272E68"/>
    <w:rsid w:val="002735A8"/>
    <w:rsid w:val="00273DB7"/>
    <w:rsid w:val="002750DA"/>
    <w:rsid w:val="00275469"/>
    <w:rsid w:val="00275D84"/>
    <w:rsid w:val="00276E3F"/>
    <w:rsid w:val="00277C8E"/>
    <w:rsid w:val="00282EC8"/>
    <w:rsid w:val="00283384"/>
    <w:rsid w:val="00284231"/>
    <w:rsid w:val="00284E95"/>
    <w:rsid w:val="00286A4E"/>
    <w:rsid w:val="00286A9E"/>
    <w:rsid w:val="00290146"/>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0C05"/>
    <w:rsid w:val="002A2FFB"/>
    <w:rsid w:val="002A55CD"/>
    <w:rsid w:val="002A578A"/>
    <w:rsid w:val="002B096E"/>
    <w:rsid w:val="002B2153"/>
    <w:rsid w:val="002B2998"/>
    <w:rsid w:val="002B36DC"/>
    <w:rsid w:val="002B3EDE"/>
    <w:rsid w:val="002B4296"/>
    <w:rsid w:val="002B5CBC"/>
    <w:rsid w:val="002B7174"/>
    <w:rsid w:val="002C0E46"/>
    <w:rsid w:val="002C1AEC"/>
    <w:rsid w:val="002C20F6"/>
    <w:rsid w:val="002C59DE"/>
    <w:rsid w:val="002C6161"/>
    <w:rsid w:val="002C6279"/>
    <w:rsid w:val="002C6EFF"/>
    <w:rsid w:val="002D05BB"/>
    <w:rsid w:val="002D0AD0"/>
    <w:rsid w:val="002D21A2"/>
    <w:rsid w:val="002D2839"/>
    <w:rsid w:val="002D2ABF"/>
    <w:rsid w:val="002D3338"/>
    <w:rsid w:val="002D4F83"/>
    <w:rsid w:val="002D5624"/>
    <w:rsid w:val="002E0971"/>
    <w:rsid w:val="002E3D59"/>
    <w:rsid w:val="002E47CB"/>
    <w:rsid w:val="002E545A"/>
    <w:rsid w:val="002E551C"/>
    <w:rsid w:val="002E6B0C"/>
    <w:rsid w:val="002E6BA6"/>
    <w:rsid w:val="002F0973"/>
    <w:rsid w:val="002F2186"/>
    <w:rsid w:val="002F2AA0"/>
    <w:rsid w:val="002F3948"/>
    <w:rsid w:val="002F4FA8"/>
    <w:rsid w:val="00300237"/>
    <w:rsid w:val="0030036E"/>
    <w:rsid w:val="00301BA5"/>
    <w:rsid w:val="003021F9"/>
    <w:rsid w:val="0030334D"/>
    <w:rsid w:val="00303785"/>
    <w:rsid w:val="0030389A"/>
    <w:rsid w:val="0030483A"/>
    <w:rsid w:val="00305D13"/>
    <w:rsid w:val="0030767C"/>
    <w:rsid w:val="003118D1"/>
    <w:rsid w:val="00312715"/>
    <w:rsid w:val="0031329D"/>
    <w:rsid w:val="00315A0E"/>
    <w:rsid w:val="00316122"/>
    <w:rsid w:val="00321913"/>
    <w:rsid w:val="003222F8"/>
    <w:rsid w:val="003250C9"/>
    <w:rsid w:val="003269C0"/>
    <w:rsid w:val="0033017D"/>
    <w:rsid w:val="003302C8"/>
    <w:rsid w:val="00331784"/>
    <w:rsid w:val="003324A8"/>
    <w:rsid w:val="00334A55"/>
    <w:rsid w:val="00334DFE"/>
    <w:rsid w:val="00337564"/>
    <w:rsid w:val="00337918"/>
    <w:rsid w:val="00337A98"/>
    <w:rsid w:val="00340381"/>
    <w:rsid w:val="0034097E"/>
    <w:rsid w:val="0034257A"/>
    <w:rsid w:val="00342977"/>
    <w:rsid w:val="00342B78"/>
    <w:rsid w:val="003431E5"/>
    <w:rsid w:val="0034381D"/>
    <w:rsid w:val="00343EB4"/>
    <w:rsid w:val="00343EC3"/>
    <w:rsid w:val="00343FFC"/>
    <w:rsid w:val="00344245"/>
    <w:rsid w:val="00344AA4"/>
    <w:rsid w:val="003457B1"/>
    <w:rsid w:val="0035032E"/>
    <w:rsid w:val="00350BA6"/>
    <w:rsid w:val="00351069"/>
    <w:rsid w:val="0035352E"/>
    <w:rsid w:val="00357BB1"/>
    <w:rsid w:val="00357EBD"/>
    <w:rsid w:val="00357F82"/>
    <w:rsid w:val="00363E16"/>
    <w:rsid w:val="00364098"/>
    <w:rsid w:val="0036472C"/>
    <w:rsid w:val="00366226"/>
    <w:rsid w:val="00366268"/>
    <w:rsid w:val="00367582"/>
    <w:rsid w:val="00370BC7"/>
    <w:rsid w:val="00370C42"/>
    <w:rsid w:val="00370E9F"/>
    <w:rsid w:val="003742A8"/>
    <w:rsid w:val="00375811"/>
    <w:rsid w:val="00377285"/>
    <w:rsid w:val="00377A67"/>
    <w:rsid w:val="00380173"/>
    <w:rsid w:val="00380DF7"/>
    <w:rsid w:val="00381463"/>
    <w:rsid w:val="00381C92"/>
    <w:rsid w:val="003822B4"/>
    <w:rsid w:val="0038332C"/>
    <w:rsid w:val="0038420C"/>
    <w:rsid w:val="00384745"/>
    <w:rsid w:val="00385B09"/>
    <w:rsid w:val="00387371"/>
    <w:rsid w:val="003900AC"/>
    <w:rsid w:val="00390D62"/>
    <w:rsid w:val="0039101B"/>
    <w:rsid w:val="00391462"/>
    <w:rsid w:val="00391BF5"/>
    <w:rsid w:val="0039214B"/>
    <w:rsid w:val="00392251"/>
    <w:rsid w:val="003949F5"/>
    <w:rsid w:val="00395B28"/>
    <w:rsid w:val="00395CE0"/>
    <w:rsid w:val="00395FD5"/>
    <w:rsid w:val="00396140"/>
    <w:rsid w:val="003965BE"/>
    <w:rsid w:val="003A1F2B"/>
    <w:rsid w:val="003A270E"/>
    <w:rsid w:val="003A33AF"/>
    <w:rsid w:val="003A3B59"/>
    <w:rsid w:val="003A3ECC"/>
    <w:rsid w:val="003A4021"/>
    <w:rsid w:val="003A51F6"/>
    <w:rsid w:val="003A617F"/>
    <w:rsid w:val="003A6850"/>
    <w:rsid w:val="003A6943"/>
    <w:rsid w:val="003A7021"/>
    <w:rsid w:val="003B160E"/>
    <w:rsid w:val="003B5BCB"/>
    <w:rsid w:val="003B63D2"/>
    <w:rsid w:val="003B6F48"/>
    <w:rsid w:val="003C2B51"/>
    <w:rsid w:val="003C3AD9"/>
    <w:rsid w:val="003C4323"/>
    <w:rsid w:val="003C70F0"/>
    <w:rsid w:val="003D0615"/>
    <w:rsid w:val="003D071D"/>
    <w:rsid w:val="003D100A"/>
    <w:rsid w:val="003D1408"/>
    <w:rsid w:val="003D2181"/>
    <w:rsid w:val="003D2946"/>
    <w:rsid w:val="003D4BE6"/>
    <w:rsid w:val="003D4F3D"/>
    <w:rsid w:val="003E00F8"/>
    <w:rsid w:val="003E1183"/>
    <w:rsid w:val="003E1656"/>
    <w:rsid w:val="003E1AFB"/>
    <w:rsid w:val="003E2FC5"/>
    <w:rsid w:val="003E3D2A"/>
    <w:rsid w:val="003E46A3"/>
    <w:rsid w:val="003E4BE9"/>
    <w:rsid w:val="003F128A"/>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3B7F"/>
    <w:rsid w:val="00403B91"/>
    <w:rsid w:val="00403C44"/>
    <w:rsid w:val="00403F55"/>
    <w:rsid w:val="00404C98"/>
    <w:rsid w:val="00404E55"/>
    <w:rsid w:val="00405913"/>
    <w:rsid w:val="00407448"/>
    <w:rsid w:val="00410620"/>
    <w:rsid w:val="00410F08"/>
    <w:rsid w:val="00411D9B"/>
    <w:rsid w:val="00414704"/>
    <w:rsid w:val="00415D97"/>
    <w:rsid w:val="004163B8"/>
    <w:rsid w:val="00417B21"/>
    <w:rsid w:val="004213AF"/>
    <w:rsid w:val="00423196"/>
    <w:rsid w:val="004242A0"/>
    <w:rsid w:val="004259EA"/>
    <w:rsid w:val="004275BA"/>
    <w:rsid w:val="00430F2F"/>
    <w:rsid w:val="004324AD"/>
    <w:rsid w:val="0043255C"/>
    <w:rsid w:val="00432914"/>
    <w:rsid w:val="00432BB2"/>
    <w:rsid w:val="0043445E"/>
    <w:rsid w:val="004345BA"/>
    <w:rsid w:val="004356F7"/>
    <w:rsid w:val="0043628D"/>
    <w:rsid w:val="00437027"/>
    <w:rsid w:val="00440376"/>
    <w:rsid w:val="00440AA4"/>
    <w:rsid w:val="00441AC1"/>
    <w:rsid w:val="00441DE0"/>
    <w:rsid w:val="0044211F"/>
    <w:rsid w:val="0044254F"/>
    <w:rsid w:val="00442D67"/>
    <w:rsid w:val="0045009B"/>
    <w:rsid w:val="00451889"/>
    <w:rsid w:val="00452281"/>
    <w:rsid w:val="004524D5"/>
    <w:rsid w:val="0045296A"/>
    <w:rsid w:val="00457B96"/>
    <w:rsid w:val="00460847"/>
    <w:rsid w:val="00462F35"/>
    <w:rsid w:val="00463991"/>
    <w:rsid w:val="0046415D"/>
    <w:rsid w:val="004679CD"/>
    <w:rsid w:val="00467DEB"/>
    <w:rsid w:val="00470AF6"/>
    <w:rsid w:val="00472AA0"/>
    <w:rsid w:val="00472BBF"/>
    <w:rsid w:val="00474C9F"/>
    <w:rsid w:val="00474DEB"/>
    <w:rsid w:val="0047528A"/>
    <w:rsid w:val="0047620E"/>
    <w:rsid w:val="00476311"/>
    <w:rsid w:val="004775DB"/>
    <w:rsid w:val="004779D9"/>
    <w:rsid w:val="00477C83"/>
    <w:rsid w:val="00477F77"/>
    <w:rsid w:val="0048036C"/>
    <w:rsid w:val="00481515"/>
    <w:rsid w:val="004839D4"/>
    <w:rsid w:val="00483D44"/>
    <w:rsid w:val="00484762"/>
    <w:rsid w:val="00485D9F"/>
    <w:rsid w:val="00491174"/>
    <w:rsid w:val="004912EA"/>
    <w:rsid w:val="00491437"/>
    <w:rsid w:val="00491C75"/>
    <w:rsid w:val="00491CE0"/>
    <w:rsid w:val="004933CE"/>
    <w:rsid w:val="004968A7"/>
    <w:rsid w:val="00496A5F"/>
    <w:rsid w:val="004A0286"/>
    <w:rsid w:val="004A2CA3"/>
    <w:rsid w:val="004A43EC"/>
    <w:rsid w:val="004A48CC"/>
    <w:rsid w:val="004A75E0"/>
    <w:rsid w:val="004A7FBB"/>
    <w:rsid w:val="004B1E29"/>
    <w:rsid w:val="004B1EC7"/>
    <w:rsid w:val="004B2A20"/>
    <w:rsid w:val="004B30C0"/>
    <w:rsid w:val="004B39A9"/>
    <w:rsid w:val="004B64FE"/>
    <w:rsid w:val="004C040F"/>
    <w:rsid w:val="004C05A4"/>
    <w:rsid w:val="004C3805"/>
    <w:rsid w:val="004C5337"/>
    <w:rsid w:val="004C5B5E"/>
    <w:rsid w:val="004C62E4"/>
    <w:rsid w:val="004C6B6A"/>
    <w:rsid w:val="004C6EF1"/>
    <w:rsid w:val="004D201E"/>
    <w:rsid w:val="004D290A"/>
    <w:rsid w:val="004D2970"/>
    <w:rsid w:val="004D33FE"/>
    <w:rsid w:val="004D4844"/>
    <w:rsid w:val="004D5B49"/>
    <w:rsid w:val="004E0FCB"/>
    <w:rsid w:val="004E1C25"/>
    <w:rsid w:val="004E39EE"/>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43D"/>
    <w:rsid w:val="00506B2B"/>
    <w:rsid w:val="0050700B"/>
    <w:rsid w:val="0050726D"/>
    <w:rsid w:val="005102E7"/>
    <w:rsid w:val="00511294"/>
    <w:rsid w:val="005134B0"/>
    <w:rsid w:val="00516C51"/>
    <w:rsid w:val="00517320"/>
    <w:rsid w:val="00520D25"/>
    <w:rsid w:val="005212F0"/>
    <w:rsid w:val="005216D1"/>
    <w:rsid w:val="005218AA"/>
    <w:rsid w:val="00522848"/>
    <w:rsid w:val="00523F6B"/>
    <w:rsid w:val="00526A60"/>
    <w:rsid w:val="005274A2"/>
    <w:rsid w:val="005301E2"/>
    <w:rsid w:val="00532FDE"/>
    <w:rsid w:val="0053320F"/>
    <w:rsid w:val="00534271"/>
    <w:rsid w:val="005347BD"/>
    <w:rsid w:val="005350F1"/>
    <w:rsid w:val="005362B1"/>
    <w:rsid w:val="0053631F"/>
    <w:rsid w:val="00536501"/>
    <w:rsid w:val="00540E44"/>
    <w:rsid w:val="00541CDB"/>
    <w:rsid w:val="00542456"/>
    <w:rsid w:val="005426B2"/>
    <w:rsid w:val="00542947"/>
    <w:rsid w:val="0054351A"/>
    <w:rsid w:val="00544B95"/>
    <w:rsid w:val="005458EE"/>
    <w:rsid w:val="005477FE"/>
    <w:rsid w:val="00550AEC"/>
    <w:rsid w:val="00550C93"/>
    <w:rsid w:val="005518C5"/>
    <w:rsid w:val="00551E04"/>
    <w:rsid w:val="00552AF4"/>
    <w:rsid w:val="00554736"/>
    <w:rsid w:val="00554F80"/>
    <w:rsid w:val="00556200"/>
    <w:rsid w:val="0055746E"/>
    <w:rsid w:val="00557699"/>
    <w:rsid w:val="00561261"/>
    <w:rsid w:val="00561454"/>
    <w:rsid w:val="00564EF3"/>
    <w:rsid w:val="00564FFB"/>
    <w:rsid w:val="00565450"/>
    <w:rsid w:val="005654AA"/>
    <w:rsid w:val="00565B89"/>
    <w:rsid w:val="00571536"/>
    <w:rsid w:val="0057170A"/>
    <w:rsid w:val="005738B8"/>
    <w:rsid w:val="00573F44"/>
    <w:rsid w:val="005742E0"/>
    <w:rsid w:val="00574A40"/>
    <w:rsid w:val="00575567"/>
    <w:rsid w:val="0057682E"/>
    <w:rsid w:val="0057748C"/>
    <w:rsid w:val="005805CF"/>
    <w:rsid w:val="00580C41"/>
    <w:rsid w:val="00580F30"/>
    <w:rsid w:val="00581203"/>
    <w:rsid w:val="00583E11"/>
    <w:rsid w:val="005845AF"/>
    <w:rsid w:val="00584EF2"/>
    <w:rsid w:val="0058549D"/>
    <w:rsid w:val="00586628"/>
    <w:rsid w:val="00586740"/>
    <w:rsid w:val="00590068"/>
    <w:rsid w:val="00590DB7"/>
    <w:rsid w:val="00591BDC"/>
    <w:rsid w:val="00592C7B"/>
    <w:rsid w:val="00593D7B"/>
    <w:rsid w:val="00594EA4"/>
    <w:rsid w:val="005959AB"/>
    <w:rsid w:val="005977A6"/>
    <w:rsid w:val="005A0CE9"/>
    <w:rsid w:val="005A0E57"/>
    <w:rsid w:val="005A1221"/>
    <w:rsid w:val="005A180F"/>
    <w:rsid w:val="005A1E3E"/>
    <w:rsid w:val="005A1FA8"/>
    <w:rsid w:val="005A25B4"/>
    <w:rsid w:val="005A3006"/>
    <w:rsid w:val="005A3E67"/>
    <w:rsid w:val="005A4AC5"/>
    <w:rsid w:val="005A6F08"/>
    <w:rsid w:val="005A7E34"/>
    <w:rsid w:val="005B144C"/>
    <w:rsid w:val="005B1EFD"/>
    <w:rsid w:val="005B567F"/>
    <w:rsid w:val="005B66EE"/>
    <w:rsid w:val="005B6E32"/>
    <w:rsid w:val="005C1E48"/>
    <w:rsid w:val="005C2141"/>
    <w:rsid w:val="005C23D5"/>
    <w:rsid w:val="005C29AC"/>
    <w:rsid w:val="005C2F31"/>
    <w:rsid w:val="005C3656"/>
    <w:rsid w:val="005C4A3B"/>
    <w:rsid w:val="005C5D1F"/>
    <w:rsid w:val="005D0857"/>
    <w:rsid w:val="005D0C4D"/>
    <w:rsid w:val="005D2364"/>
    <w:rsid w:val="005D40B3"/>
    <w:rsid w:val="005D44AD"/>
    <w:rsid w:val="005D4D9E"/>
    <w:rsid w:val="005D5446"/>
    <w:rsid w:val="005D5DB6"/>
    <w:rsid w:val="005E008F"/>
    <w:rsid w:val="005E16B2"/>
    <w:rsid w:val="005E2978"/>
    <w:rsid w:val="005E2CA3"/>
    <w:rsid w:val="005E324E"/>
    <w:rsid w:val="005E690C"/>
    <w:rsid w:val="005F026D"/>
    <w:rsid w:val="005F0F08"/>
    <w:rsid w:val="005F27DF"/>
    <w:rsid w:val="005F295F"/>
    <w:rsid w:val="005F3DD3"/>
    <w:rsid w:val="005F3E84"/>
    <w:rsid w:val="005F597A"/>
    <w:rsid w:val="005F60B1"/>
    <w:rsid w:val="005F7129"/>
    <w:rsid w:val="00600540"/>
    <w:rsid w:val="00600790"/>
    <w:rsid w:val="00603177"/>
    <w:rsid w:val="0060319E"/>
    <w:rsid w:val="006032BB"/>
    <w:rsid w:val="006033A4"/>
    <w:rsid w:val="0060652F"/>
    <w:rsid w:val="006068FF"/>
    <w:rsid w:val="00607ADA"/>
    <w:rsid w:val="00612829"/>
    <w:rsid w:val="006144FB"/>
    <w:rsid w:val="00615C54"/>
    <w:rsid w:val="006164E9"/>
    <w:rsid w:val="00616810"/>
    <w:rsid w:val="00620B2F"/>
    <w:rsid w:val="00620DE5"/>
    <w:rsid w:val="00621546"/>
    <w:rsid w:val="00621D0A"/>
    <w:rsid w:val="006220E7"/>
    <w:rsid w:val="006232E7"/>
    <w:rsid w:val="00623AD6"/>
    <w:rsid w:val="006252BE"/>
    <w:rsid w:val="006253B2"/>
    <w:rsid w:val="00625563"/>
    <w:rsid w:val="00626017"/>
    <w:rsid w:val="00626A1C"/>
    <w:rsid w:val="00632469"/>
    <w:rsid w:val="0063290F"/>
    <w:rsid w:val="0063454C"/>
    <w:rsid w:val="00634E6D"/>
    <w:rsid w:val="00634E97"/>
    <w:rsid w:val="0063594B"/>
    <w:rsid w:val="00635D85"/>
    <w:rsid w:val="006363F2"/>
    <w:rsid w:val="006379B4"/>
    <w:rsid w:val="006400F8"/>
    <w:rsid w:val="00641A15"/>
    <w:rsid w:val="0064254E"/>
    <w:rsid w:val="0064322A"/>
    <w:rsid w:val="006438AC"/>
    <w:rsid w:val="00644A0D"/>
    <w:rsid w:val="00650EF6"/>
    <w:rsid w:val="0065340B"/>
    <w:rsid w:val="006538E4"/>
    <w:rsid w:val="00654606"/>
    <w:rsid w:val="00661183"/>
    <w:rsid w:val="0066208F"/>
    <w:rsid w:val="006623E0"/>
    <w:rsid w:val="0066364F"/>
    <w:rsid w:val="00663918"/>
    <w:rsid w:val="00664AFE"/>
    <w:rsid w:val="00664B79"/>
    <w:rsid w:val="006654E1"/>
    <w:rsid w:val="006658F3"/>
    <w:rsid w:val="0066631E"/>
    <w:rsid w:val="0066757C"/>
    <w:rsid w:val="006675E2"/>
    <w:rsid w:val="00670074"/>
    <w:rsid w:val="00670765"/>
    <w:rsid w:val="0067216E"/>
    <w:rsid w:val="00672FD4"/>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9044A"/>
    <w:rsid w:val="00690D6D"/>
    <w:rsid w:val="00694308"/>
    <w:rsid w:val="006948C2"/>
    <w:rsid w:val="0069491E"/>
    <w:rsid w:val="00697EEE"/>
    <w:rsid w:val="006A27EC"/>
    <w:rsid w:val="006A416E"/>
    <w:rsid w:val="006A6F2A"/>
    <w:rsid w:val="006A7593"/>
    <w:rsid w:val="006B15CE"/>
    <w:rsid w:val="006B165D"/>
    <w:rsid w:val="006B54F8"/>
    <w:rsid w:val="006C0066"/>
    <w:rsid w:val="006C02D3"/>
    <w:rsid w:val="006C1288"/>
    <w:rsid w:val="006C4AB4"/>
    <w:rsid w:val="006C5AF0"/>
    <w:rsid w:val="006C64C1"/>
    <w:rsid w:val="006D0CE4"/>
    <w:rsid w:val="006D0DD8"/>
    <w:rsid w:val="006D117A"/>
    <w:rsid w:val="006D1445"/>
    <w:rsid w:val="006D21F5"/>
    <w:rsid w:val="006D231A"/>
    <w:rsid w:val="006D2437"/>
    <w:rsid w:val="006D2640"/>
    <w:rsid w:val="006D338A"/>
    <w:rsid w:val="006D3603"/>
    <w:rsid w:val="006D37C3"/>
    <w:rsid w:val="006D3A51"/>
    <w:rsid w:val="006D4551"/>
    <w:rsid w:val="006D4FFB"/>
    <w:rsid w:val="006D68F9"/>
    <w:rsid w:val="006D6AF5"/>
    <w:rsid w:val="006E214B"/>
    <w:rsid w:val="006E2405"/>
    <w:rsid w:val="006E2D3F"/>
    <w:rsid w:val="006E41DF"/>
    <w:rsid w:val="006E4296"/>
    <w:rsid w:val="006E49BE"/>
    <w:rsid w:val="006E5274"/>
    <w:rsid w:val="006E53F9"/>
    <w:rsid w:val="006E7836"/>
    <w:rsid w:val="006F0F8E"/>
    <w:rsid w:val="006F18A4"/>
    <w:rsid w:val="006F2152"/>
    <w:rsid w:val="006F2FB1"/>
    <w:rsid w:val="006F3BFB"/>
    <w:rsid w:val="006F3D9D"/>
    <w:rsid w:val="006F4603"/>
    <w:rsid w:val="006F4891"/>
    <w:rsid w:val="006F5517"/>
    <w:rsid w:val="006F5BCF"/>
    <w:rsid w:val="006F6A2A"/>
    <w:rsid w:val="006F7767"/>
    <w:rsid w:val="00700BEB"/>
    <w:rsid w:val="00701BB4"/>
    <w:rsid w:val="00703259"/>
    <w:rsid w:val="00704032"/>
    <w:rsid w:val="007046C0"/>
    <w:rsid w:val="00705C0A"/>
    <w:rsid w:val="00706070"/>
    <w:rsid w:val="00706D71"/>
    <w:rsid w:val="0070722D"/>
    <w:rsid w:val="007110FD"/>
    <w:rsid w:val="00712BB3"/>
    <w:rsid w:val="00713597"/>
    <w:rsid w:val="007138E2"/>
    <w:rsid w:val="00713C76"/>
    <w:rsid w:val="007149C1"/>
    <w:rsid w:val="00714A21"/>
    <w:rsid w:val="00715ECF"/>
    <w:rsid w:val="007160BF"/>
    <w:rsid w:val="00720697"/>
    <w:rsid w:val="0072250F"/>
    <w:rsid w:val="00723CEF"/>
    <w:rsid w:val="00725B35"/>
    <w:rsid w:val="00726CF8"/>
    <w:rsid w:val="0072792A"/>
    <w:rsid w:val="00730815"/>
    <w:rsid w:val="00730F76"/>
    <w:rsid w:val="00733A10"/>
    <w:rsid w:val="00735393"/>
    <w:rsid w:val="00735430"/>
    <w:rsid w:val="00735B45"/>
    <w:rsid w:val="00737211"/>
    <w:rsid w:val="007373B2"/>
    <w:rsid w:val="00737F89"/>
    <w:rsid w:val="0074031A"/>
    <w:rsid w:val="00742CD5"/>
    <w:rsid w:val="00742DD0"/>
    <w:rsid w:val="00744A7D"/>
    <w:rsid w:val="007459E7"/>
    <w:rsid w:val="00746387"/>
    <w:rsid w:val="0074646B"/>
    <w:rsid w:val="00747A4B"/>
    <w:rsid w:val="00750462"/>
    <w:rsid w:val="0075228A"/>
    <w:rsid w:val="00753FAB"/>
    <w:rsid w:val="00754F62"/>
    <w:rsid w:val="0075585E"/>
    <w:rsid w:val="00755F9D"/>
    <w:rsid w:val="00760680"/>
    <w:rsid w:val="00762464"/>
    <w:rsid w:val="0076429F"/>
    <w:rsid w:val="00764407"/>
    <w:rsid w:val="007652C2"/>
    <w:rsid w:val="007654EA"/>
    <w:rsid w:val="007736DD"/>
    <w:rsid w:val="00773DC1"/>
    <w:rsid w:val="00777B5B"/>
    <w:rsid w:val="00780896"/>
    <w:rsid w:val="00780F64"/>
    <w:rsid w:val="007812D6"/>
    <w:rsid w:val="00781C55"/>
    <w:rsid w:val="00781E92"/>
    <w:rsid w:val="00782F5E"/>
    <w:rsid w:val="007833B9"/>
    <w:rsid w:val="007852B6"/>
    <w:rsid w:val="0078630C"/>
    <w:rsid w:val="00786531"/>
    <w:rsid w:val="00786884"/>
    <w:rsid w:val="00786B35"/>
    <w:rsid w:val="00787650"/>
    <w:rsid w:val="00787A28"/>
    <w:rsid w:val="0079055D"/>
    <w:rsid w:val="00795A80"/>
    <w:rsid w:val="007A0299"/>
    <w:rsid w:val="007A23B8"/>
    <w:rsid w:val="007A31DC"/>
    <w:rsid w:val="007A3DDA"/>
    <w:rsid w:val="007A3EE0"/>
    <w:rsid w:val="007A4079"/>
    <w:rsid w:val="007A49C1"/>
    <w:rsid w:val="007A5851"/>
    <w:rsid w:val="007A643D"/>
    <w:rsid w:val="007A76EF"/>
    <w:rsid w:val="007A791F"/>
    <w:rsid w:val="007B1D59"/>
    <w:rsid w:val="007B5FB5"/>
    <w:rsid w:val="007C0298"/>
    <w:rsid w:val="007C1923"/>
    <w:rsid w:val="007C1946"/>
    <w:rsid w:val="007C2B21"/>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F28"/>
    <w:rsid w:val="007F0016"/>
    <w:rsid w:val="007F26EB"/>
    <w:rsid w:val="007F3CB0"/>
    <w:rsid w:val="007F45D9"/>
    <w:rsid w:val="007F4F98"/>
    <w:rsid w:val="007F5399"/>
    <w:rsid w:val="007F7001"/>
    <w:rsid w:val="0080125D"/>
    <w:rsid w:val="0080207D"/>
    <w:rsid w:val="008029F9"/>
    <w:rsid w:val="00802E92"/>
    <w:rsid w:val="00803F7B"/>
    <w:rsid w:val="0080695F"/>
    <w:rsid w:val="00807724"/>
    <w:rsid w:val="008078C0"/>
    <w:rsid w:val="00807CBF"/>
    <w:rsid w:val="00807DC8"/>
    <w:rsid w:val="008115CE"/>
    <w:rsid w:val="00811647"/>
    <w:rsid w:val="0081185B"/>
    <w:rsid w:val="00811B6D"/>
    <w:rsid w:val="00811DBA"/>
    <w:rsid w:val="00812E4E"/>
    <w:rsid w:val="00817B13"/>
    <w:rsid w:val="00820093"/>
    <w:rsid w:val="008200B8"/>
    <w:rsid w:val="00820BC7"/>
    <w:rsid w:val="00822001"/>
    <w:rsid w:val="00822B4C"/>
    <w:rsid w:val="008233F3"/>
    <w:rsid w:val="008266DE"/>
    <w:rsid w:val="008271E4"/>
    <w:rsid w:val="0082722F"/>
    <w:rsid w:val="0082749F"/>
    <w:rsid w:val="008278D8"/>
    <w:rsid w:val="00827BC1"/>
    <w:rsid w:val="00827EA9"/>
    <w:rsid w:val="00830678"/>
    <w:rsid w:val="00832740"/>
    <w:rsid w:val="008361E2"/>
    <w:rsid w:val="00836999"/>
    <w:rsid w:val="0084037E"/>
    <w:rsid w:val="00840C01"/>
    <w:rsid w:val="00841BFE"/>
    <w:rsid w:val="00841DB4"/>
    <w:rsid w:val="00843CA7"/>
    <w:rsid w:val="008455F8"/>
    <w:rsid w:val="008458E3"/>
    <w:rsid w:val="00847208"/>
    <w:rsid w:val="00847992"/>
    <w:rsid w:val="00847CAB"/>
    <w:rsid w:val="008502AC"/>
    <w:rsid w:val="00850597"/>
    <w:rsid w:val="00853931"/>
    <w:rsid w:val="00855551"/>
    <w:rsid w:val="008555F2"/>
    <w:rsid w:val="00856037"/>
    <w:rsid w:val="00856A19"/>
    <w:rsid w:val="00857126"/>
    <w:rsid w:val="00860222"/>
    <w:rsid w:val="0086078A"/>
    <w:rsid w:val="00861334"/>
    <w:rsid w:val="008624B3"/>
    <w:rsid w:val="00862579"/>
    <w:rsid w:val="00865F4E"/>
    <w:rsid w:val="008660C1"/>
    <w:rsid w:val="00870843"/>
    <w:rsid w:val="00871B7E"/>
    <w:rsid w:val="00871CA6"/>
    <w:rsid w:val="0087343F"/>
    <w:rsid w:val="00873E9B"/>
    <w:rsid w:val="00874B5E"/>
    <w:rsid w:val="0087617F"/>
    <w:rsid w:val="00876986"/>
    <w:rsid w:val="00881C3C"/>
    <w:rsid w:val="008826FA"/>
    <w:rsid w:val="00882DE4"/>
    <w:rsid w:val="00883090"/>
    <w:rsid w:val="0088465B"/>
    <w:rsid w:val="00890D88"/>
    <w:rsid w:val="0089179C"/>
    <w:rsid w:val="00893BF1"/>
    <w:rsid w:val="00894AEB"/>
    <w:rsid w:val="00894C1C"/>
    <w:rsid w:val="00896DB4"/>
    <w:rsid w:val="008978C2"/>
    <w:rsid w:val="008A014D"/>
    <w:rsid w:val="008A03D5"/>
    <w:rsid w:val="008A356D"/>
    <w:rsid w:val="008A4ACF"/>
    <w:rsid w:val="008A5F01"/>
    <w:rsid w:val="008A692F"/>
    <w:rsid w:val="008A788D"/>
    <w:rsid w:val="008A7F3E"/>
    <w:rsid w:val="008B0399"/>
    <w:rsid w:val="008B14E4"/>
    <w:rsid w:val="008B1F33"/>
    <w:rsid w:val="008B283E"/>
    <w:rsid w:val="008B3671"/>
    <w:rsid w:val="008B3735"/>
    <w:rsid w:val="008B4683"/>
    <w:rsid w:val="008B4E6B"/>
    <w:rsid w:val="008B5683"/>
    <w:rsid w:val="008B72B3"/>
    <w:rsid w:val="008C0E01"/>
    <w:rsid w:val="008C2DBE"/>
    <w:rsid w:val="008C3B02"/>
    <w:rsid w:val="008C3F23"/>
    <w:rsid w:val="008C5BA4"/>
    <w:rsid w:val="008C6121"/>
    <w:rsid w:val="008C6893"/>
    <w:rsid w:val="008D07FE"/>
    <w:rsid w:val="008D0900"/>
    <w:rsid w:val="008D48E0"/>
    <w:rsid w:val="008D5171"/>
    <w:rsid w:val="008D5C19"/>
    <w:rsid w:val="008E04F8"/>
    <w:rsid w:val="008E2F9E"/>
    <w:rsid w:val="008E35E2"/>
    <w:rsid w:val="008E3627"/>
    <w:rsid w:val="008E401C"/>
    <w:rsid w:val="008E4D23"/>
    <w:rsid w:val="008F0EFC"/>
    <w:rsid w:val="008F25CD"/>
    <w:rsid w:val="008F2AEC"/>
    <w:rsid w:val="008F3199"/>
    <w:rsid w:val="008F5211"/>
    <w:rsid w:val="008F559F"/>
    <w:rsid w:val="008F6C10"/>
    <w:rsid w:val="008F7F67"/>
    <w:rsid w:val="009027BA"/>
    <w:rsid w:val="00902CD6"/>
    <w:rsid w:val="009030D9"/>
    <w:rsid w:val="009034BF"/>
    <w:rsid w:val="009055CF"/>
    <w:rsid w:val="009055FA"/>
    <w:rsid w:val="00905B9E"/>
    <w:rsid w:val="00906A45"/>
    <w:rsid w:val="00907A20"/>
    <w:rsid w:val="0091003A"/>
    <w:rsid w:val="009107B0"/>
    <w:rsid w:val="00911092"/>
    <w:rsid w:val="00911350"/>
    <w:rsid w:val="00912156"/>
    <w:rsid w:val="0091271A"/>
    <w:rsid w:val="00913EE0"/>
    <w:rsid w:val="00914B37"/>
    <w:rsid w:val="009154AC"/>
    <w:rsid w:val="00917A40"/>
    <w:rsid w:val="009206FF"/>
    <w:rsid w:val="009224E3"/>
    <w:rsid w:val="00922DC3"/>
    <w:rsid w:val="00923FB5"/>
    <w:rsid w:val="009250DC"/>
    <w:rsid w:val="0092594B"/>
    <w:rsid w:val="0093173A"/>
    <w:rsid w:val="00931D9B"/>
    <w:rsid w:val="0093205A"/>
    <w:rsid w:val="00932C92"/>
    <w:rsid w:val="00933773"/>
    <w:rsid w:val="009342C3"/>
    <w:rsid w:val="009364DB"/>
    <w:rsid w:val="009376C2"/>
    <w:rsid w:val="00941699"/>
    <w:rsid w:val="00941A97"/>
    <w:rsid w:val="00941C4B"/>
    <w:rsid w:val="00944996"/>
    <w:rsid w:val="00947675"/>
    <w:rsid w:val="009515C9"/>
    <w:rsid w:val="0095163D"/>
    <w:rsid w:val="00952070"/>
    <w:rsid w:val="00952AEB"/>
    <w:rsid w:val="00955ACC"/>
    <w:rsid w:val="00957215"/>
    <w:rsid w:val="009579C8"/>
    <w:rsid w:val="0096007A"/>
    <w:rsid w:val="00961DB1"/>
    <w:rsid w:val="00962FEF"/>
    <w:rsid w:val="009633A3"/>
    <w:rsid w:val="009634F5"/>
    <w:rsid w:val="00964015"/>
    <w:rsid w:val="009650DB"/>
    <w:rsid w:val="00965A93"/>
    <w:rsid w:val="009661C5"/>
    <w:rsid w:val="0096773F"/>
    <w:rsid w:val="00967EB4"/>
    <w:rsid w:val="00970547"/>
    <w:rsid w:val="00973BBC"/>
    <w:rsid w:val="00975739"/>
    <w:rsid w:val="009769BB"/>
    <w:rsid w:val="00977053"/>
    <w:rsid w:val="00977797"/>
    <w:rsid w:val="00977FBB"/>
    <w:rsid w:val="00981E8B"/>
    <w:rsid w:val="00984433"/>
    <w:rsid w:val="009867D6"/>
    <w:rsid w:val="0098682F"/>
    <w:rsid w:val="00990377"/>
    <w:rsid w:val="00991478"/>
    <w:rsid w:val="00991AAF"/>
    <w:rsid w:val="00991FFF"/>
    <w:rsid w:val="0099256D"/>
    <w:rsid w:val="00992E25"/>
    <w:rsid w:val="0099390B"/>
    <w:rsid w:val="009958EE"/>
    <w:rsid w:val="00995C47"/>
    <w:rsid w:val="009A04E7"/>
    <w:rsid w:val="009A0D75"/>
    <w:rsid w:val="009A1A0A"/>
    <w:rsid w:val="009A4AC1"/>
    <w:rsid w:val="009A576F"/>
    <w:rsid w:val="009A6DEF"/>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3014"/>
    <w:rsid w:val="009C41D5"/>
    <w:rsid w:val="009C438F"/>
    <w:rsid w:val="009C634B"/>
    <w:rsid w:val="009C6C25"/>
    <w:rsid w:val="009C756A"/>
    <w:rsid w:val="009D048E"/>
    <w:rsid w:val="009D344F"/>
    <w:rsid w:val="009D39AA"/>
    <w:rsid w:val="009D3BE7"/>
    <w:rsid w:val="009D4DD9"/>
    <w:rsid w:val="009D5D61"/>
    <w:rsid w:val="009D755B"/>
    <w:rsid w:val="009E0FB4"/>
    <w:rsid w:val="009E1C2C"/>
    <w:rsid w:val="009E2337"/>
    <w:rsid w:val="009E3189"/>
    <w:rsid w:val="009E3925"/>
    <w:rsid w:val="009E47E7"/>
    <w:rsid w:val="009E52C9"/>
    <w:rsid w:val="009E55EE"/>
    <w:rsid w:val="009E5DA2"/>
    <w:rsid w:val="009E61FE"/>
    <w:rsid w:val="009F14C0"/>
    <w:rsid w:val="009F3CBA"/>
    <w:rsid w:val="009F3E71"/>
    <w:rsid w:val="009F410A"/>
    <w:rsid w:val="009F4D90"/>
    <w:rsid w:val="009F644F"/>
    <w:rsid w:val="009F67C3"/>
    <w:rsid w:val="009F6A26"/>
    <w:rsid w:val="009F6A81"/>
    <w:rsid w:val="009F7397"/>
    <w:rsid w:val="00A01606"/>
    <w:rsid w:val="00A02601"/>
    <w:rsid w:val="00A03A26"/>
    <w:rsid w:val="00A043FC"/>
    <w:rsid w:val="00A0492D"/>
    <w:rsid w:val="00A07588"/>
    <w:rsid w:val="00A1030D"/>
    <w:rsid w:val="00A123B3"/>
    <w:rsid w:val="00A126A9"/>
    <w:rsid w:val="00A13141"/>
    <w:rsid w:val="00A13549"/>
    <w:rsid w:val="00A17C20"/>
    <w:rsid w:val="00A200E3"/>
    <w:rsid w:val="00A223BB"/>
    <w:rsid w:val="00A24178"/>
    <w:rsid w:val="00A24561"/>
    <w:rsid w:val="00A24F0E"/>
    <w:rsid w:val="00A26707"/>
    <w:rsid w:val="00A312DD"/>
    <w:rsid w:val="00A31372"/>
    <w:rsid w:val="00A31A5D"/>
    <w:rsid w:val="00A31C59"/>
    <w:rsid w:val="00A34D4E"/>
    <w:rsid w:val="00A35536"/>
    <w:rsid w:val="00A367F2"/>
    <w:rsid w:val="00A42244"/>
    <w:rsid w:val="00A4495A"/>
    <w:rsid w:val="00A449A9"/>
    <w:rsid w:val="00A4653C"/>
    <w:rsid w:val="00A465BB"/>
    <w:rsid w:val="00A47F33"/>
    <w:rsid w:val="00A50F1A"/>
    <w:rsid w:val="00A549B6"/>
    <w:rsid w:val="00A55283"/>
    <w:rsid w:val="00A60B0D"/>
    <w:rsid w:val="00A60C94"/>
    <w:rsid w:val="00A60E95"/>
    <w:rsid w:val="00A6161A"/>
    <w:rsid w:val="00A61901"/>
    <w:rsid w:val="00A62081"/>
    <w:rsid w:val="00A665B2"/>
    <w:rsid w:val="00A666E1"/>
    <w:rsid w:val="00A67144"/>
    <w:rsid w:val="00A75315"/>
    <w:rsid w:val="00A7655C"/>
    <w:rsid w:val="00A770F9"/>
    <w:rsid w:val="00A80BC9"/>
    <w:rsid w:val="00A80DA2"/>
    <w:rsid w:val="00A80EEF"/>
    <w:rsid w:val="00A82932"/>
    <w:rsid w:val="00A837EC"/>
    <w:rsid w:val="00A84220"/>
    <w:rsid w:val="00A847A7"/>
    <w:rsid w:val="00A8568D"/>
    <w:rsid w:val="00A907DE"/>
    <w:rsid w:val="00A91AD4"/>
    <w:rsid w:val="00A922E1"/>
    <w:rsid w:val="00A927AD"/>
    <w:rsid w:val="00A946E6"/>
    <w:rsid w:val="00A96E54"/>
    <w:rsid w:val="00AA06D5"/>
    <w:rsid w:val="00AA1625"/>
    <w:rsid w:val="00AA25CE"/>
    <w:rsid w:val="00AA2811"/>
    <w:rsid w:val="00AA40C5"/>
    <w:rsid w:val="00AA5648"/>
    <w:rsid w:val="00AA6B51"/>
    <w:rsid w:val="00AB04CC"/>
    <w:rsid w:val="00AB073A"/>
    <w:rsid w:val="00AB0841"/>
    <w:rsid w:val="00AB0893"/>
    <w:rsid w:val="00AB1494"/>
    <w:rsid w:val="00AB1982"/>
    <w:rsid w:val="00AB1F91"/>
    <w:rsid w:val="00AB2D28"/>
    <w:rsid w:val="00AB45A5"/>
    <w:rsid w:val="00AB4DE8"/>
    <w:rsid w:val="00AB5E42"/>
    <w:rsid w:val="00AB6078"/>
    <w:rsid w:val="00AB7D29"/>
    <w:rsid w:val="00AC04FA"/>
    <w:rsid w:val="00AC08E0"/>
    <w:rsid w:val="00AC11AC"/>
    <w:rsid w:val="00AC1A9F"/>
    <w:rsid w:val="00AC2B25"/>
    <w:rsid w:val="00AC3005"/>
    <w:rsid w:val="00AC4B8C"/>
    <w:rsid w:val="00AC4FDF"/>
    <w:rsid w:val="00AC5857"/>
    <w:rsid w:val="00AC5A5A"/>
    <w:rsid w:val="00AC757F"/>
    <w:rsid w:val="00AC7A52"/>
    <w:rsid w:val="00AC7D02"/>
    <w:rsid w:val="00AD00F9"/>
    <w:rsid w:val="00AD0B3B"/>
    <w:rsid w:val="00AD1C27"/>
    <w:rsid w:val="00AD217B"/>
    <w:rsid w:val="00AD48A6"/>
    <w:rsid w:val="00AD49E5"/>
    <w:rsid w:val="00AD4D2E"/>
    <w:rsid w:val="00AD55DE"/>
    <w:rsid w:val="00AD5DE3"/>
    <w:rsid w:val="00AD671F"/>
    <w:rsid w:val="00AD70F6"/>
    <w:rsid w:val="00AD7206"/>
    <w:rsid w:val="00AD74BB"/>
    <w:rsid w:val="00AD785E"/>
    <w:rsid w:val="00AD78E5"/>
    <w:rsid w:val="00AE1A8F"/>
    <w:rsid w:val="00AE3AC3"/>
    <w:rsid w:val="00AE4D99"/>
    <w:rsid w:val="00AE583F"/>
    <w:rsid w:val="00AF02C3"/>
    <w:rsid w:val="00AF02FE"/>
    <w:rsid w:val="00AF0F9D"/>
    <w:rsid w:val="00AF13DE"/>
    <w:rsid w:val="00AF23F3"/>
    <w:rsid w:val="00AF40C9"/>
    <w:rsid w:val="00AF5530"/>
    <w:rsid w:val="00AF6ABB"/>
    <w:rsid w:val="00AF727E"/>
    <w:rsid w:val="00B007EA"/>
    <w:rsid w:val="00B0124D"/>
    <w:rsid w:val="00B01256"/>
    <w:rsid w:val="00B04380"/>
    <w:rsid w:val="00B05AF8"/>
    <w:rsid w:val="00B07655"/>
    <w:rsid w:val="00B07775"/>
    <w:rsid w:val="00B11520"/>
    <w:rsid w:val="00B12ED2"/>
    <w:rsid w:val="00B138FB"/>
    <w:rsid w:val="00B13E38"/>
    <w:rsid w:val="00B13E82"/>
    <w:rsid w:val="00B178D6"/>
    <w:rsid w:val="00B17FA4"/>
    <w:rsid w:val="00B20275"/>
    <w:rsid w:val="00B235DF"/>
    <w:rsid w:val="00B23A2A"/>
    <w:rsid w:val="00B23D3A"/>
    <w:rsid w:val="00B24175"/>
    <w:rsid w:val="00B243A0"/>
    <w:rsid w:val="00B243DA"/>
    <w:rsid w:val="00B24561"/>
    <w:rsid w:val="00B254C2"/>
    <w:rsid w:val="00B26724"/>
    <w:rsid w:val="00B27244"/>
    <w:rsid w:val="00B32587"/>
    <w:rsid w:val="00B342DB"/>
    <w:rsid w:val="00B35309"/>
    <w:rsid w:val="00B36CE8"/>
    <w:rsid w:val="00B37E3F"/>
    <w:rsid w:val="00B40B7A"/>
    <w:rsid w:val="00B41405"/>
    <w:rsid w:val="00B41DB1"/>
    <w:rsid w:val="00B41E3E"/>
    <w:rsid w:val="00B4406B"/>
    <w:rsid w:val="00B4444F"/>
    <w:rsid w:val="00B44D9C"/>
    <w:rsid w:val="00B45734"/>
    <w:rsid w:val="00B4612E"/>
    <w:rsid w:val="00B47C63"/>
    <w:rsid w:val="00B50004"/>
    <w:rsid w:val="00B5289F"/>
    <w:rsid w:val="00B65EB3"/>
    <w:rsid w:val="00B66B63"/>
    <w:rsid w:val="00B6716C"/>
    <w:rsid w:val="00B71964"/>
    <w:rsid w:val="00B7207A"/>
    <w:rsid w:val="00B729D9"/>
    <w:rsid w:val="00B73AED"/>
    <w:rsid w:val="00B74422"/>
    <w:rsid w:val="00B74770"/>
    <w:rsid w:val="00B749CE"/>
    <w:rsid w:val="00B74E06"/>
    <w:rsid w:val="00B74F18"/>
    <w:rsid w:val="00B7502B"/>
    <w:rsid w:val="00B75EFB"/>
    <w:rsid w:val="00B76A55"/>
    <w:rsid w:val="00B772C7"/>
    <w:rsid w:val="00B815AA"/>
    <w:rsid w:val="00B82508"/>
    <w:rsid w:val="00B84828"/>
    <w:rsid w:val="00B857A0"/>
    <w:rsid w:val="00B8662F"/>
    <w:rsid w:val="00B866C6"/>
    <w:rsid w:val="00B86742"/>
    <w:rsid w:val="00B8683B"/>
    <w:rsid w:val="00B86DDD"/>
    <w:rsid w:val="00B87332"/>
    <w:rsid w:val="00B90347"/>
    <w:rsid w:val="00B909C9"/>
    <w:rsid w:val="00B917F8"/>
    <w:rsid w:val="00B91CE5"/>
    <w:rsid w:val="00B91D9F"/>
    <w:rsid w:val="00B93D42"/>
    <w:rsid w:val="00B94AB9"/>
    <w:rsid w:val="00B94B32"/>
    <w:rsid w:val="00B94F94"/>
    <w:rsid w:val="00B95AE8"/>
    <w:rsid w:val="00BA153C"/>
    <w:rsid w:val="00BA1726"/>
    <w:rsid w:val="00BA19EA"/>
    <w:rsid w:val="00BA2A9A"/>
    <w:rsid w:val="00BA36C9"/>
    <w:rsid w:val="00BA5C79"/>
    <w:rsid w:val="00BB22A5"/>
    <w:rsid w:val="00BB3396"/>
    <w:rsid w:val="00BB3F94"/>
    <w:rsid w:val="00BB5CC6"/>
    <w:rsid w:val="00BB7242"/>
    <w:rsid w:val="00BC0F36"/>
    <w:rsid w:val="00BC1506"/>
    <w:rsid w:val="00BC3015"/>
    <w:rsid w:val="00BC3A5C"/>
    <w:rsid w:val="00BC3C8A"/>
    <w:rsid w:val="00BC4714"/>
    <w:rsid w:val="00BC56AB"/>
    <w:rsid w:val="00BC5A55"/>
    <w:rsid w:val="00BC7653"/>
    <w:rsid w:val="00BC7982"/>
    <w:rsid w:val="00BD095B"/>
    <w:rsid w:val="00BD188E"/>
    <w:rsid w:val="00BD1F30"/>
    <w:rsid w:val="00BD2C28"/>
    <w:rsid w:val="00BD32C5"/>
    <w:rsid w:val="00BD4712"/>
    <w:rsid w:val="00BD4B32"/>
    <w:rsid w:val="00BD5216"/>
    <w:rsid w:val="00BD549E"/>
    <w:rsid w:val="00BD7104"/>
    <w:rsid w:val="00BD79A3"/>
    <w:rsid w:val="00BE0287"/>
    <w:rsid w:val="00BE0999"/>
    <w:rsid w:val="00BE0B4C"/>
    <w:rsid w:val="00BE2D61"/>
    <w:rsid w:val="00BE30E4"/>
    <w:rsid w:val="00BE3636"/>
    <w:rsid w:val="00BE454A"/>
    <w:rsid w:val="00BE5B12"/>
    <w:rsid w:val="00BE66DB"/>
    <w:rsid w:val="00BE6987"/>
    <w:rsid w:val="00BE6A8B"/>
    <w:rsid w:val="00BE6AB7"/>
    <w:rsid w:val="00BE7610"/>
    <w:rsid w:val="00BF0231"/>
    <w:rsid w:val="00BF0887"/>
    <w:rsid w:val="00BF13F3"/>
    <w:rsid w:val="00BF3E42"/>
    <w:rsid w:val="00BF564C"/>
    <w:rsid w:val="00BF6777"/>
    <w:rsid w:val="00C00CE8"/>
    <w:rsid w:val="00C017E7"/>
    <w:rsid w:val="00C031B4"/>
    <w:rsid w:val="00C03376"/>
    <w:rsid w:val="00C03932"/>
    <w:rsid w:val="00C039FF"/>
    <w:rsid w:val="00C03DF3"/>
    <w:rsid w:val="00C04F70"/>
    <w:rsid w:val="00C05768"/>
    <w:rsid w:val="00C0578C"/>
    <w:rsid w:val="00C057EC"/>
    <w:rsid w:val="00C07309"/>
    <w:rsid w:val="00C07666"/>
    <w:rsid w:val="00C07C98"/>
    <w:rsid w:val="00C1050C"/>
    <w:rsid w:val="00C10ECC"/>
    <w:rsid w:val="00C146B2"/>
    <w:rsid w:val="00C1479B"/>
    <w:rsid w:val="00C14E0F"/>
    <w:rsid w:val="00C15932"/>
    <w:rsid w:val="00C169FE"/>
    <w:rsid w:val="00C16CEA"/>
    <w:rsid w:val="00C16E68"/>
    <w:rsid w:val="00C20A8E"/>
    <w:rsid w:val="00C20DB0"/>
    <w:rsid w:val="00C222CC"/>
    <w:rsid w:val="00C228F5"/>
    <w:rsid w:val="00C25003"/>
    <w:rsid w:val="00C2795B"/>
    <w:rsid w:val="00C27AFF"/>
    <w:rsid w:val="00C27F21"/>
    <w:rsid w:val="00C30217"/>
    <w:rsid w:val="00C31A38"/>
    <w:rsid w:val="00C339C6"/>
    <w:rsid w:val="00C33FA2"/>
    <w:rsid w:val="00C355C9"/>
    <w:rsid w:val="00C435BA"/>
    <w:rsid w:val="00C44D36"/>
    <w:rsid w:val="00C44E49"/>
    <w:rsid w:val="00C46513"/>
    <w:rsid w:val="00C468F6"/>
    <w:rsid w:val="00C47876"/>
    <w:rsid w:val="00C47D57"/>
    <w:rsid w:val="00C51032"/>
    <w:rsid w:val="00C53313"/>
    <w:rsid w:val="00C53E72"/>
    <w:rsid w:val="00C555CC"/>
    <w:rsid w:val="00C555E7"/>
    <w:rsid w:val="00C56867"/>
    <w:rsid w:val="00C57A4C"/>
    <w:rsid w:val="00C57F2D"/>
    <w:rsid w:val="00C60725"/>
    <w:rsid w:val="00C60A3E"/>
    <w:rsid w:val="00C60D0A"/>
    <w:rsid w:val="00C6207A"/>
    <w:rsid w:val="00C6226E"/>
    <w:rsid w:val="00C627DA"/>
    <w:rsid w:val="00C63E3A"/>
    <w:rsid w:val="00C64BA0"/>
    <w:rsid w:val="00C65134"/>
    <w:rsid w:val="00C656D0"/>
    <w:rsid w:val="00C67089"/>
    <w:rsid w:val="00C6757D"/>
    <w:rsid w:val="00C67612"/>
    <w:rsid w:val="00C71045"/>
    <w:rsid w:val="00C71636"/>
    <w:rsid w:val="00C73AC2"/>
    <w:rsid w:val="00C75B52"/>
    <w:rsid w:val="00C76193"/>
    <w:rsid w:val="00C76507"/>
    <w:rsid w:val="00C765E9"/>
    <w:rsid w:val="00C76EEB"/>
    <w:rsid w:val="00C77108"/>
    <w:rsid w:val="00C82590"/>
    <w:rsid w:val="00C83A11"/>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560E"/>
    <w:rsid w:val="00CA7BD4"/>
    <w:rsid w:val="00CB00C5"/>
    <w:rsid w:val="00CB0848"/>
    <w:rsid w:val="00CB086D"/>
    <w:rsid w:val="00CB1492"/>
    <w:rsid w:val="00CB1F9A"/>
    <w:rsid w:val="00CB2D18"/>
    <w:rsid w:val="00CB3DEC"/>
    <w:rsid w:val="00CB48E3"/>
    <w:rsid w:val="00CB60FA"/>
    <w:rsid w:val="00CB6702"/>
    <w:rsid w:val="00CC2C20"/>
    <w:rsid w:val="00CC4822"/>
    <w:rsid w:val="00CC4AAF"/>
    <w:rsid w:val="00CC66E6"/>
    <w:rsid w:val="00CC722B"/>
    <w:rsid w:val="00CD050D"/>
    <w:rsid w:val="00CD0A1F"/>
    <w:rsid w:val="00CD0BEC"/>
    <w:rsid w:val="00CD15AD"/>
    <w:rsid w:val="00CD19CF"/>
    <w:rsid w:val="00CD1B92"/>
    <w:rsid w:val="00CD1EE7"/>
    <w:rsid w:val="00CD3AA0"/>
    <w:rsid w:val="00CD3AA3"/>
    <w:rsid w:val="00CD52E7"/>
    <w:rsid w:val="00CD55C5"/>
    <w:rsid w:val="00CD633B"/>
    <w:rsid w:val="00CD7DBF"/>
    <w:rsid w:val="00CE0614"/>
    <w:rsid w:val="00CE2055"/>
    <w:rsid w:val="00CE3A91"/>
    <w:rsid w:val="00CE400C"/>
    <w:rsid w:val="00CE41A8"/>
    <w:rsid w:val="00CE4989"/>
    <w:rsid w:val="00CE49CB"/>
    <w:rsid w:val="00CF09B6"/>
    <w:rsid w:val="00CF2ED7"/>
    <w:rsid w:val="00CF30A0"/>
    <w:rsid w:val="00CF46A0"/>
    <w:rsid w:val="00CF54D7"/>
    <w:rsid w:val="00CF5799"/>
    <w:rsid w:val="00CF61DF"/>
    <w:rsid w:val="00CF66A7"/>
    <w:rsid w:val="00D00E49"/>
    <w:rsid w:val="00D00F67"/>
    <w:rsid w:val="00D01398"/>
    <w:rsid w:val="00D0166D"/>
    <w:rsid w:val="00D01DE8"/>
    <w:rsid w:val="00D0207A"/>
    <w:rsid w:val="00D049EA"/>
    <w:rsid w:val="00D04ED3"/>
    <w:rsid w:val="00D06812"/>
    <w:rsid w:val="00D0745F"/>
    <w:rsid w:val="00D0760A"/>
    <w:rsid w:val="00D1307F"/>
    <w:rsid w:val="00D149F6"/>
    <w:rsid w:val="00D153ED"/>
    <w:rsid w:val="00D16244"/>
    <w:rsid w:val="00D173F3"/>
    <w:rsid w:val="00D17D61"/>
    <w:rsid w:val="00D2015C"/>
    <w:rsid w:val="00D21F3A"/>
    <w:rsid w:val="00D22175"/>
    <w:rsid w:val="00D23A29"/>
    <w:rsid w:val="00D250D7"/>
    <w:rsid w:val="00D254F5"/>
    <w:rsid w:val="00D25926"/>
    <w:rsid w:val="00D2699C"/>
    <w:rsid w:val="00D278E3"/>
    <w:rsid w:val="00D3003C"/>
    <w:rsid w:val="00D32795"/>
    <w:rsid w:val="00D32DAF"/>
    <w:rsid w:val="00D32F9C"/>
    <w:rsid w:val="00D33CF9"/>
    <w:rsid w:val="00D343D0"/>
    <w:rsid w:val="00D359D8"/>
    <w:rsid w:val="00D36E7D"/>
    <w:rsid w:val="00D40356"/>
    <w:rsid w:val="00D40F14"/>
    <w:rsid w:val="00D418A1"/>
    <w:rsid w:val="00D41A6A"/>
    <w:rsid w:val="00D42193"/>
    <w:rsid w:val="00D42B53"/>
    <w:rsid w:val="00D43B50"/>
    <w:rsid w:val="00D455A5"/>
    <w:rsid w:val="00D45792"/>
    <w:rsid w:val="00D45AE9"/>
    <w:rsid w:val="00D46116"/>
    <w:rsid w:val="00D462B9"/>
    <w:rsid w:val="00D4651E"/>
    <w:rsid w:val="00D46975"/>
    <w:rsid w:val="00D50F91"/>
    <w:rsid w:val="00D513C1"/>
    <w:rsid w:val="00D51D37"/>
    <w:rsid w:val="00D53440"/>
    <w:rsid w:val="00D56257"/>
    <w:rsid w:val="00D620D9"/>
    <w:rsid w:val="00D6320B"/>
    <w:rsid w:val="00D63DB5"/>
    <w:rsid w:val="00D64E5A"/>
    <w:rsid w:val="00D6684A"/>
    <w:rsid w:val="00D70832"/>
    <w:rsid w:val="00D71F8D"/>
    <w:rsid w:val="00D720D9"/>
    <w:rsid w:val="00D72394"/>
    <w:rsid w:val="00D733EB"/>
    <w:rsid w:val="00D73789"/>
    <w:rsid w:val="00D749A8"/>
    <w:rsid w:val="00D80B15"/>
    <w:rsid w:val="00D830D6"/>
    <w:rsid w:val="00D84468"/>
    <w:rsid w:val="00D86C5A"/>
    <w:rsid w:val="00D87C8C"/>
    <w:rsid w:val="00D90426"/>
    <w:rsid w:val="00D90498"/>
    <w:rsid w:val="00D913A1"/>
    <w:rsid w:val="00D91527"/>
    <w:rsid w:val="00D92E63"/>
    <w:rsid w:val="00D94ADC"/>
    <w:rsid w:val="00D95D8F"/>
    <w:rsid w:val="00D96DBB"/>
    <w:rsid w:val="00DA05F0"/>
    <w:rsid w:val="00DA06A6"/>
    <w:rsid w:val="00DA1B3F"/>
    <w:rsid w:val="00DA240B"/>
    <w:rsid w:val="00DA2DF4"/>
    <w:rsid w:val="00DA42C2"/>
    <w:rsid w:val="00DA4341"/>
    <w:rsid w:val="00DA440F"/>
    <w:rsid w:val="00DA51DF"/>
    <w:rsid w:val="00DA648D"/>
    <w:rsid w:val="00DA69E0"/>
    <w:rsid w:val="00DA6AD1"/>
    <w:rsid w:val="00DA6DA5"/>
    <w:rsid w:val="00DA7802"/>
    <w:rsid w:val="00DB1077"/>
    <w:rsid w:val="00DB1B04"/>
    <w:rsid w:val="00DB29A0"/>
    <w:rsid w:val="00DB3DB7"/>
    <w:rsid w:val="00DB41EC"/>
    <w:rsid w:val="00DB577F"/>
    <w:rsid w:val="00DB6A7B"/>
    <w:rsid w:val="00DB6D3A"/>
    <w:rsid w:val="00DB7938"/>
    <w:rsid w:val="00DC017B"/>
    <w:rsid w:val="00DC06C0"/>
    <w:rsid w:val="00DC1805"/>
    <w:rsid w:val="00DC241E"/>
    <w:rsid w:val="00DC2775"/>
    <w:rsid w:val="00DC5906"/>
    <w:rsid w:val="00DC5915"/>
    <w:rsid w:val="00DC5BE4"/>
    <w:rsid w:val="00DC723D"/>
    <w:rsid w:val="00DC7A35"/>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5C61"/>
    <w:rsid w:val="00DF6253"/>
    <w:rsid w:val="00DF6778"/>
    <w:rsid w:val="00DF77D1"/>
    <w:rsid w:val="00E0046E"/>
    <w:rsid w:val="00E01816"/>
    <w:rsid w:val="00E023B0"/>
    <w:rsid w:val="00E0287D"/>
    <w:rsid w:val="00E03222"/>
    <w:rsid w:val="00E03965"/>
    <w:rsid w:val="00E042A0"/>
    <w:rsid w:val="00E04864"/>
    <w:rsid w:val="00E05D58"/>
    <w:rsid w:val="00E10F79"/>
    <w:rsid w:val="00E11B98"/>
    <w:rsid w:val="00E12924"/>
    <w:rsid w:val="00E13175"/>
    <w:rsid w:val="00E1582B"/>
    <w:rsid w:val="00E15ACD"/>
    <w:rsid w:val="00E15CB7"/>
    <w:rsid w:val="00E2077C"/>
    <w:rsid w:val="00E2084E"/>
    <w:rsid w:val="00E20BA9"/>
    <w:rsid w:val="00E21DEF"/>
    <w:rsid w:val="00E222A3"/>
    <w:rsid w:val="00E22ED1"/>
    <w:rsid w:val="00E24A4B"/>
    <w:rsid w:val="00E24D8C"/>
    <w:rsid w:val="00E26DAC"/>
    <w:rsid w:val="00E27B7F"/>
    <w:rsid w:val="00E27D35"/>
    <w:rsid w:val="00E309B9"/>
    <w:rsid w:val="00E30B1B"/>
    <w:rsid w:val="00E30E0E"/>
    <w:rsid w:val="00E31A8F"/>
    <w:rsid w:val="00E320B1"/>
    <w:rsid w:val="00E328D3"/>
    <w:rsid w:val="00E3633F"/>
    <w:rsid w:val="00E366FA"/>
    <w:rsid w:val="00E3680F"/>
    <w:rsid w:val="00E36E88"/>
    <w:rsid w:val="00E37113"/>
    <w:rsid w:val="00E410AB"/>
    <w:rsid w:val="00E41FAF"/>
    <w:rsid w:val="00E4239C"/>
    <w:rsid w:val="00E425C1"/>
    <w:rsid w:val="00E433CD"/>
    <w:rsid w:val="00E45E26"/>
    <w:rsid w:val="00E46A75"/>
    <w:rsid w:val="00E46DBC"/>
    <w:rsid w:val="00E47AA7"/>
    <w:rsid w:val="00E502F8"/>
    <w:rsid w:val="00E51590"/>
    <w:rsid w:val="00E52987"/>
    <w:rsid w:val="00E53214"/>
    <w:rsid w:val="00E534BC"/>
    <w:rsid w:val="00E53E57"/>
    <w:rsid w:val="00E57CAB"/>
    <w:rsid w:val="00E60B95"/>
    <w:rsid w:val="00E60E07"/>
    <w:rsid w:val="00E61676"/>
    <w:rsid w:val="00E61D94"/>
    <w:rsid w:val="00E625DE"/>
    <w:rsid w:val="00E62E52"/>
    <w:rsid w:val="00E645C1"/>
    <w:rsid w:val="00E65DB2"/>
    <w:rsid w:val="00E65F57"/>
    <w:rsid w:val="00E67571"/>
    <w:rsid w:val="00E7036A"/>
    <w:rsid w:val="00E71361"/>
    <w:rsid w:val="00E7399F"/>
    <w:rsid w:val="00E73C37"/>
    <w:rsid w:val="00E76EF0"/>
    <w:rsid w:val="00E77AC5"/>
    <w:rsid w:val="00E81B7B"/>
    <w:rsid w:val="00E82ABB"/>
    <w:rsid w:val="00E867E3"/>
    <w:rsid w:val="00E906A3"/>
    <w:rsid w:val="00E90DCA"/>
    <w:rsid w:val="00E91875"/>
    <w:rsid w:val="00E930A1"/>
    <w:rsid w:val="00E97DF0"/>
    <w:rsid w:val="00E97F67"/>
    <w:rsid w:val="00EA0559"/>
    <w:rsid w:val="00EA1399"/>
    <w:rsid w:val="00EA1B7B"/>
    <w:rsid w:val="00EA1F6C"/>
    <w:rsid w:val="00EA2D8F"/>
    <w:rsid w:val="00EA3A6B"/>
    <w:rsid w:val="00EA3D4C"/>
    <w:rsid w:val="00EA454B"/>
    <w:rsid w:val="00EA615D"/>
    <w:rsid w:val="00EA78B4"/>
    <w:rsid w:val="00EA7C0E"/>
    <w:rsid w:val="00EB07C4"/>
    <w:rsid w:val="00EB1D20"/>
    <w:rsid w:val="00EB2039"/>
    <w:rsid w:val="00EB2416"/>
    <w:rsid w:val="00EB25BC"/>
    <w:rsid w:val="00EB55AF"/>
    <w:rsid w:val="00EB619A"/>
    <w:rsid w:val="00EB7386"/>
    <w:rsid w:val="00EC060F"/>
    <w:rsid w:val="00EC1193"/>
    <w:rsid w:val="00EC1C21"/>
    <w:rsid w:val="00EC281F"/>
    <w:rsid w:val="00EC2B4B"/>
    <w:rsid w:val="00EC4996"/>
    <w:rsid w:val="00EC56F8"/>
    <w:rsid w:val="00EC5A89"/>
    <w:rsid w:val="00ED02C8"/>
    <w:rsid w:val="00ED0543"/>
    <w:rsid w:val="00ED1FDE"/>
    <w:rsid w:val="00ED43F4"/>
    <w:rsid w:val="00ED513D"/>
    <w:rsid w:val="00ED601D"/>
    <w:rsid w:val="00ED63B8"/>
    <w:rsid w:val="00ED6F0F"/>
    <w:rsid w:val="00EE059F"/>
    <w:rsid w:val="00EE1ACF"/>
    <w:rsid w:val="00EE1C7E"/>
    <w:rsid w:val="00EE2149"/>
    <w:rsid w:val="00EE24A4"/>
    <w:rsid w:val="00EE4C3E"/>
    <w:rsid w:val="00EE5492"/>
    <w:rsid w:val="00EE558B"/>
    <w:rsid w:val="00EE5EA4"/>
    <w:rsid w:val="00EE6CBA"/>
    <w:rsid w:val="00EE76FA"/>
    <w:rsid w:val="00EE7B14"/>
    <w:rsid w:val="00EE7F06"/>
    <w:rsid w:val="00EF0411"/>
    <w:rsid w:val="00EF0C18"/>
    <w:rsid w:val="00EF184B"/>
    <w:rsid w:val="00EF19D3"/>
    <w:rsid w:val="00EF2407"/>
    <w:rsid w:val="00EF3D51"/>
    <w:rsid w:val="00EF4CED"/>
    <w:rsid w:val="00EF5B4E"/>
    <w:rsid w:val="00EF657D"/>
    <w:rsid w:val="00F01371"/>
    <w:rsid w:val="00F013FD"/>
    <w:rsid w:val="00F017AD"/>
    <w:rsid w:val="00F051CB"/>
    <w:rsid w:val="00F058BB"/>
    <w:rsid w:val="00F06AFB"/>
    <w:rsid w:val="00F07ADC"/>
    <w:rsid w:val="00F10891"/>
    <w:rsid w:val="00F11343"/>
    <w:rsid w:val="00F12B1C"/>
    <w:rsid w:val="00F13D33"/>
    <w:rsid w:val="00F1491D"/>
    <w:rsid w:val="00F17071"/>
    <w:rsid w:val="00F17084"/>
    <w:rsid w:val="00F171CA"/>
    <w:rsid w:val="00F21E94"/>
    <w:rsid w:val="00F24885"/>
    <w:rsid w:val="00F2549A"/>
    <w:rsid w:val="00F25AE2"/>
    <w:rsid w:val="00F25E9A"/>
    <w:rsid w:val="00F273CB"/>
    <w:rsid w:val="00F308A1"/>
    <w:rsid w:val="00F30B87"/>
    <w:rsid w:val="00F30BFE"/>
    <w:rsid w:val="00F31102"/>
    <w:rsid w:val="00F32BFF"/>
    <w:rsid w:val="00F33466"/>
    <w:rsid w:val="00F33ED3"/>
    <w:rsid w:val="00F33F23"/>
    <w:rsid w:val="00F34418"/>
    <w:rsid w:val="00F36721"/>
    <w:rsid w:val="00F37178"/>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EE"/>
    <w:rsid w:val="00F56954"/>
    <w:rsid w:val="00F56A6D"/>
    <w:rsid w:val="00F578F6"/>
    <w:rsid w:val="00F600C8"/>
    <w:rsid w:val="00F61D27"/>
    <w:rsid w:val="00F656A1"/>
    <w:rsid w:val="00F6649B"/>
    <w:rsid w:val="00F664DA"/>
    <w:rsid w:val="00F73FBC"/>
    <w:rsid w:val="00F7446F"/>
    <w:rsid w:val="00F74ED2"/>
    <w:rsid w:val="00F750A7"/>
    <w:rsid w:val="00F75ADD"/>
    <w:rsid w:val="00F75E5F"/>
    <w:rsid w:val="00F76641"/>
    <w:rsid w:val="00F801DC"/>
    <w:rsid w:val="00F84C58"/>
    <w:rsid w:val="00F87C2F"/>
    <w:rsid w:val="00F90160"/>
    <w:rsid w:val="00F90AE8"/>
    <w:rsid w:val="00F912B3"/>
    <w:rsid w:val="00F938EA"/>
    <w:rsid w:val="00F93ECF"/>
    <w:rsid w:val="00F95145"/>
    <w:rsid w:val="00F96928"/>
    <w:rsid w:val="00FA1549"/>
    <w:rsid w:val="00FA1FBB"/>
    <w:rsid w:val="00FA5CA5"/>
    <w:rsid w:val="00FA61F5"/>
    <w:rsid w:val="00FA73C6"/>
    <w:rsid w:val="00FA779E"/>
    <w:rsid w:val="00FA7B5D"/>
    <w:rsid w:val="00FB19D7"/>
    <w:rsid w:val="00FB1F80"/>
    <w:rsid w:val="00FB210B"/>
    <w:rsid w:val="00FB2590"/>
    <w:rsid w:val="00FB2E63"/>
    <w:rsid w:val="00FB49CF"/>
    <w:rsid w:val="00FB4D59"/>
    <w:rsid w:val="00FB5542"/>
    <w:rsid w:val="00FB68AF"/>
    <w:rsid w:val="00FC088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4594"/>
    <w:rsid w:val="00FD54AF"/>
    <w:rsid w:val="00FD5ADA"/>
    <w:rsid w:val="00FD5C1F"/>
    <w:rsid w:val="00FD69A1"/>
    <w:rsid w:val="00FD75C1"/>
    <w:rsid w:val="00FE2AA7"/>
    <w:rsid w:val="00FE2BCE"/>
    <w:rsid w:val="00FE2F42"/>
    <w:rsid w:val="00FE420F"/>
    <w:rsid w:val="00FE51D5"/>
    <w:rsid w:val="00FE55B3"/>
    <w:rsid w:val="00FE6FFE"/>
    <w:rsid w:val="00FE72DE"/>
    <w:rsid w:val="00FF0A20"/>
    <w:rsid w:val="00FF1B70"/>
    <w:rsid w:val="00FF2637"/>
    <w:rsid w:val="00FF33A0"/>
    <w:rsid w:val="00FF345B"/>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17D8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074E8F"/>
    <w:pPr>
      <w:suppressAutoHyphens/>
      <w:spacing w:after="0" w:line="240" w:lineRule="auto"/>
      <w:jc w:val="both"/>
    </w:pPr>
    <w:rPr>
      <w:rFonts w:ascii="Times New Roman" w:eastAsia="Calibri" w:hAnsi="Times New Roman" w:cs="Calibri"/>
      <w:sz w:val="24"/>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paragraph" w:customStyle="1" w:styleId="naispant">
    <w:name w:val="naispant"/>
    <w:basedOn w:val="Parasts"/>
    <w:uiPriority w:val="99"/>
    <w:rsid w:val="00EF0C18"/>
    <w:pPr>
      <w:spacing w:before="100" w:beforeAutospacing="1" w:after="100" w:afterAutospacing="1" w:line="240" w:lineRule="auto"/>
    </w:pPr>
    <w:rPr>
      <w:rFonts w:ascii="Times New Roman" w:eastAsia="Times New Roman" w:hAnsi="Times New Roman" w:cs="Times New Roman"/>
      <w:i/>
      <w:sz w:val="24"/>
      <w:szCs w:val="24"/>
      <w:lang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B7403-E59D-444E-9279-1F104361B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1610</Words>
  <Characters>918</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cp:revision>
  <cp:lastPrinted>2019-05-26T06:46:00Z</cp:lastPrinted>
  <dcterms:created xsi:type="dcterms:W3CDTF">2019-05-26T06:48:00Z</dcterms:created>
  <dcterms:modified xsi:type="dcterms:W3CDTF">2019-05-26T06:48:00Z</dcterms:modified>
</cp:coreProperties>
</file>